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D5" w:rsidRDefault="006D5B72" w:rsidP="00DC1AD5">
      <w:pPr>
        <w:jc w:val="both"/>
        <w:rPr>
          <w:rFonts w:ascii="Verdana" w:hAnsi="Verdana"/>
          <w:sz w:val="20"/>
          <w:szCs w:val="20"/>
          <w:u w:val="single"/>
          <w:lang w:val="bg-BG"/>
        </w:rPr>
      </w:pPr>
      <w:r>
        <w:rPr>
          <w:rFonts w:ascii="Verdana" w:hAnsi="Verdana"/>
          <w:sz w:val="20"/>
          <w:szCs w:val="20"/>
          <w:u w:val="single"/>
          <w:lang w:val="bg-BG"/>
        </w:rPr>
        <w:t>Относно:</w:t>
      </w:r>
      <w:r>
        <w:rPr>
          <w:rFonts w:ascii="Verdana" w:hAnsi="Verdana"/>
          <w:sz w:val="20"/>
          <w:szCs w:val="20"/>
          <w:lang w:val="bg-BG"/>
        </w:rPr>
        <w:t xml:space="preserve"> Процедура за извършване на доставка </w:t>
      </w:r>
      <w:r>
        <w:rPr>
          <w:rFonts w:ascii="Verdana" w:hAnsi="Verdana"/>
          <w:bCs/>
          <w:sz w:val="20"/>
          <w:szCs w:val="20"/>
          <w:lang w:val="bg-BG"/>
        </w:rPr>
        <w:t xml:space="preserve">с предмет: </w:t>
      </w:r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„Доставка на автомобилни горива чрез карти за безналично плащане“</w:t>
      </w:r>
    </w:p>
    <w:p w:rsidR="001756D8" w:rsidRDefault="001756D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1756D8" w:rsidRDefault="001756D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ED7928" w:rsidRPr="00125350" w:rsidRDefault="00ED792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  <w:r w:rsidRPr="00125350"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  <w:t>ТЕХНИЧЕСКО ПРЕДЛОЖЕНИЕ</w:t>
      </w:r>
    </w:p>
    <w:p w:rsidR="00ED7928" w:rsidRPr="00ED7928" w:rsidRDefault="00ED7928" w:rsidP="00ED7928">
      <w:pPr>
        <w:spacing w:after="0" w:line="240" w:lineRule="auto"/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  <w:t xml:space="preserve">До </w:t>
      </w:r>
    </w:p>
    <w:p w:rsidR="00ED7928" w:rsidRDefault="00CD3FB7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>ИЗПЪЛНИТЕЛНА АГЕНЦИЯ</w:t>
      </w:r>
    </w:p>
    <w:p w:rsidR="00CD3FB7" w:rsidRPr="00ED7928" w:rsidRDefault="00CD3FB7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>ПО ГОРИТЕ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ОТ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highlight w:val="cyan"/>
          <w:lang w:val="bg-BG"/>
        </w:rPr>
      </w:pPr>
    </w:p>
    <w:tbl>
      <w:tblPr>
        <w:tblW w:w="918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940"/>
      </w:tblGrid>
      <w:tr w:rsidR="00ED7928" w:rsidRPr="00ED7928" w:rsidTr="00D523EC">
        <w:trPr>
          <w:trHeight w:val="553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Наименование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 w:hanging="360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(търговското дружество или обединения или др. правна форма)</w:t>
            </w: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Седалище по регистрация: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ЕИК / Булстат: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2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Точен адрес за кореспонденция: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(държава, град, пощенски код, улица, №)</w:t>
            </w: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Телефонен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Факс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Лице за контакти: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</w:tbl>
    <w:p w:rsidR="00ED7928" w:rsidRPr="00ED7928" w:rsidRDefault="00ED7928" w:rsidP="00ED7928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ED7928" w:rsidRPr="00360A2E" w:rsidRDefault="00ED7928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УВАЖАЕМИ </w:t>
      </w:r>
      <w:r w:rsidR="00854A07"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ДАМИ </w:t>
      </w: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>И ГОСПОДА,</w:t>
      </w:r>
    </w:p>
    <w:p w:rsidR="007C417F" w:rsidRPr="00360A2E" w:rsidRDefault="007C417F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360A2E" w:rsidRPr="00360A2E" w:rsidRDefault="001756D8" w:rsidP="00360A2E">
      <w:pPr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 xml:space="preserve">I. 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В изпълнение на сключено рамково споразумение С</w:t>
      </w:r>
      <w:r w:rsidR="00E622C1">
        <w:rPr>
          <w:rFonts w:ascii="Verdana" w:hAnsi="Verdana"/>
          <w:bCs/>
          <w:sz w:val="20"/>
          <w:szCs w:val="20"/>
          <w:lang w:val="bg-BG"/>
        </w:rPr>
        <w:t>ПОР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-4</w:t>
      </w:r>
      <w:r>
        <w:rPr>
          <w:rFonts w:ascii="Verdana" w:hAnsi="Verdana"/>
          <w:bCs/>
          <w:sz w:val="20"/>
          <w:szCs w:val="20"/>
          <w:lang w:val="bg-BG"/>
        </w:rPr>
        <w:t>8</w:t>
      </w:r>
      <w:r w:rsidR="00E622C1">
        <w:rPr>
          <w:rFonts w:ascii="Verdana" w:hAnsi="Verdana"/>
          <w:bCs/>
          <w:sz w:val="20"/>
          <w:szCs w:val="20"/>
          <w:lang w:val="bg-BG"/>
        </w:rPr>
        <w:t>/</w:t>
      </w:r>
      <w:r>
        <w:rPr>
          <w:rFonts w:ascii="Verdana" w:hAnsi="Verdana"/>
          <w:bCs/>
          <w:sz w:val="20"/>
          <w:szCs w:val="20"/>
          <w:lang w:val="bg-BG"/>
        </w:rPr>
        <w:t>30.12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.201</w:t>
      </w:r>
      <w:r>
        <w:rPr>
          <w:rFonts w:ascii="Verdana" w:hAnsi="Verdana"/>
          <w:bCs/>
          <w:sz w:val="20"/>
          <w:szCs w:val="20"/>
          <w:lang w:val="bg-BG"/>
        </w:rPr>
        <w:t>6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 xml:space="preserve"> г. с предмет</w:t>
      </w:r>
      <w:r>
        <w:rPr>
          <w:rFonts w:ascii="Verdana" w:hAnsi="Verdana"/>
          <w:bCs/>
          <w:sz w:val="20"/>
          <w:szCs w:val="20"/>
          <w:lang w:val="bg-BG"/>
        </w:rPr>
        <w:t xml:space="preserve">: 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„Доставка на автомобилно гориво чрез карти за безналично плащане, смазочни материали</w:t>
      </w:r>
      <w:r w:rsidR="00B50F4A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за автомобили и </w:t>
      </w:r>
      <w:proofErr w:type="spellStart"/>
      <w:r w:rsidR="00B50F4A">
        <w:rPr>
          <w:rFonts w:ascii="Verdana" w:hAnsi="Verdana"/>
          <w:b/>
          <w:i/>
          <w:color w:val="000000"/>
          <w:sz w:val="20"/>
          <w:szCs w:val="20"/>
          <w:lang w:val="bg-BG"/>
        </w:rPr>
        <w:t>автокозметика</w:t>
      </w:r>
      <w:proofErr w:type="spellEnd"/>
      <w:proofErr w:type="gram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“ </w:t>
      </w:r>
      <w:r w:rsidR="00875BE8">
        <w:rPr>
          <w:rFonts w:ascii="Verdana" w:hAnsi="Verdana"/>
          <w:b/>
          <w:i/>
          <w:color w:val="000000"/>
          <w:sz w:val="20"/>
          <w:szCs w:val="20"/>
          <w:lang w:val="bg-BG"/>
        </w:rPr>
        <w:t>позиция</w:t>
      </w:r>
      <w:proofErr w:type="gramEnd"/>
      <w:r w:rsidR="00875BE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1 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„Доставка на автомобилни горива чрез карти за безналично плащане“</w:t>
      </w:r>
      <w:r w:rsidR="00360A2E" w:rsidRPr="00360A2E">
        <w:rPr>
          <w:rFonts w:ascii="Verdana" w:hAnsi="Verdana"/>
          <w:sz w:val="20"/>
          <w:szCs w:val="20"/>
          <w:lang w:val="bg-BG"/>
        </w:rPr>
        <w:t xml:space="preserve">, Ви предлагам нашето </w:t>
      </w:r>
      <w:r w:rsidR="00E622C1">
        <w:rPr>
          <w:rFonts w:ascii="Verdana" w:hAnsi="Verdana"/>
          <w:sz w:val="20"/>
          <w:szCs w:val="20"/>
          <w:lang w:val="bg-BG"/>
        </w:rPr>
        <w:t xml:space="preserve">техническо </w:t>
      </w:r>
      <w:r w:rsidR="00360A2E" w:rsidRPr="00360A2E">
        <w:rPr>
          <w:rFonts w:ascii="Verdana" w:hAnsi="Verdana"/>
          <w:sz w:val="20"/>
          <w:szCs w:val="20"/>
          <w:lang w:val="bg-BG"/>
        </w:rPr>
        <w:t>предложение, както следва:</w:t>
      </w:r>
    </w:p>
    <w:p w:rsidR="003C33B2" w:rsidRPr="003C33B2" w:rsidRDefault="003C33B2" w:rsidP="003C33B2">
      <w:pPr>
        <w:pStyle w:val="ListParagraph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Предмет на обществената поръчка е доставка на автомобилни бензин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>и, горива за дизелови двигатели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3C33B2" w:rsidRPr="003C33B2" w:rsidRDefault="003C33B2" w:rsidP="003C33B2">
      <w:pPr>
        <w:pStyle w:val="ListParagraph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Доставяните дизелови горива </w:t>
      </w:r>
      <w:r w:rsidR="009075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="009075B2"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автомобилни бензини </w:t>
      </w:r>
      <w:r w:rsid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ще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отговарят на изискванията за качество съгласно Приложение № 2 към чл. 6, т. 2 </w:t>
      </w:r>
      <w:r w:rsidR="009075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="009075B2"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Приложение № 1 към чл. 6, т. 1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от Наредбата за изискванията за качеството на течните горива, условията, реда и начина за техния контрол (Приета с ПМС № 156 от 15.07.2003 г., </w:t>
      </w:r>
      <w:proofErr w:type="spellStart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обн</w:t>
      </w:r>
      <w:proofErr w:type="spellEnd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., ДВ, бр. 66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>от 25.07.2003 г., в сила от 1.10.2003 г., изм. и доп., бр. 69 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г.,в сила от 24.11.2009 г., изм. и доп., бр. 36 от 10.05.2011 г., в сила от 10.05.2011 г., бр. 55 от 20.07.2012 г., изм.,бр. 103 от 28.12.2012 г., в сила от 1.01.2013 г., изм. и доп., бр. 88 от 24.10.</w:t>
      </w:r>
      <w:r w:rsidR="00193F0E">
        <w:rPr>
          <w:rFonts w:ascii="Verdana" w:eastAsia="Times New Roman" w:hAnsi="Verdana" w:cs="Times New Roman"/>
          <w:sz w:val="20"/>
          <w:szCs w:val="20"/>
          <w:lang w:val="bg-BG" w:eastAsia="bg-BG"/>
        </w:rPr>
        <w:t>2014 г., в сила от 24.10.2014 г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.), както и на всички други приложими изисквания на действащата нормативна баз</w:t>
      </w:r>
      <w:r w:rsidR="00193F0E">
        <w:rPr>
          <w:rFonts w:ascii="Verdana" w:eastAsia="Times New Roman" w:hAnsi="Verdana" w:cs="Times New Roman"/>
          <w:sz w:val="20"/>
          <w:szCs w:val="20"/>
          <w:lang w:val="bg-BG" w:eastAsia="bg-BG"/>
        </w:rPr>
        <w:t>а в България</w:t>
      </w:r>
      <w:r w:rsidR="007D28E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</w:t>
      </w:r>
    </w:p>
    <w:p w:rsidR="00AC13B4" w:rsidRDefault="00AC13B4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азполага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ме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развита търговска мрежа за горива на територията на цялата страна, където се предлагат всичките видове горива, предмет на настоящата поръчка.</w:t>
      </w:r>
    </w:p>
    <w:p w:rsidR="00AC13B4" w:rsidRPr="00AC13B4" w:rsidRDefault="00AC13B4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Обектите (бензиностанциите) са включени към система за безналично картово разплащане чрез електронни карти и регистриране на заредените горива. </w:t>
      </w:r>
    </w:p>
    <w:p w:rsidR="00AC13B4" w:rsidRPr="00AC13B4" w:rsidRDefault="009075B2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</w:t>
      </w:r>
      <w:r w:rsid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азполагаме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еди</w:t>
      </w:r>
      <w:r w:rsidR="00802688">
        <w:rPr>
          <w:rFonts w:ascii="Verdana" w:eastAsia="Times New Roman" w:hAnsi="Verdana" w:cs="Times New Roman"/>
          <w:sz w:val="20"/>
          <w:szCs w:val="20"/>
          <w:lang w:val="bg-BG" w:eastAsia="bg-BG"/>
        </w:rPr>
        <w:t>н или няколко търговски обекта (бензиностанции)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, в поне 15 областни града</w:t>
      </w:r>
      <w:r w:rsidR="00157150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80268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802688">
        <w:rPr>
          <w:rFonts w:ascii="Verdana" w:hAnsi="Verdana"/>
          <w:bCs/>
          <w:sz w:val="20"/>
          <w:szCs w:val="20"/>
          <w:lang w:val="bg-BG"/>
        </w:rPr>
        <w:t>О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бектите в съответния областен град заедно или поотделно отговарят на следните условия:</w:t>
      </w:r>
    </w:p>
    <w:p w:rsidR="00AC13B4" w:rsidRPr="003A3373" w:rsidRDefault="00AC13B4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намират се в населеното място – административен център на областта или на разстояние не по-голямо от 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>25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км от него; </w:t>
      </w:r>
    </w:p>
    <w:p w:rsidR="003A3373" w:rsidRDefault="00AC13B4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осигуряват възможност за зареждане на дизелово гориво,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бензин А95Н и бензин А98Н/А100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:rsidR="003A3373" w:rsidRDefault="003A3373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сички обекти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(бензиностанции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)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, обслужват система за безналично плащане с електронни карти и са с работно време 7 дни в седмицата и 24 часа в денонощието.</w:t>
      </w:r>
    </w:p>
    <w:p w:rsidR="00E80095" w:rsidRPr="007C417F" w:rsidRDefault="00E80095" w:rsidP="007C417F">
      <w:pPr>
        <w:pStyle w:val="ListParagraph"/>
        <w:numPr>
          <w:ilvl w:val="0"/>
          <w:numId w:val="7"/>
        </w:numPr>
        <w:spacing w:after="0" w:line="360" w:lineRule="auto"/>
        <w:ind w:left="0" w:firstLine="34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 случай на промяна на някое от обстоятелствата посочени по-горе, възложителят ще бъде своевременно уведомен.</w:t>
      </w:r>
    </w:p>
    <w:p w:rsidR="00DB0D85" w:rsidRPr="00DB0D85" w:rsidRDefault="001756D8" w:rsidP="00DB0D8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II. </w:t>
      </w:r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Декларирам, че сме запознати и приемаме напълно условията на предложения от индивидуалния възложител проект на договор.</w:t>
      </w:r>
    </w:p>
    <w:p w:rsidR="00DB0D85" w:rsidRPr="00DB0D85" w:rsidRDefault="001756D8" w:rsidP="00DB0D8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III. </w:t>
      </w:r>
      <w:r w:rsidR="00DB0D85" w:rsidRPr="00DB0D8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Настоящата </w:t>
      </w:r>
      <w:bookmarkStart w:id="0" w:name="_GoBack"/>
      <w:bookmarkEnd w:id="0"/>
      <w:r w:rsidR="00DB0D85" w:rsidRPr="00DB0D85">
        <w:rPr>
          <w:rFonts w:ascii="Verdana" w:eastAsia="Times New Roman" w:hAnsi="Verdana" w:cs="Times New Roman"/>
          <w:sz w:val="20"/>
          <w:szCs w:val="20"/>
          <w:lang w:val="bg-BG" w:eastAsia="bg-BG"/>
        </w:rPr>
        <w:t>оферта е валидна 180 (сто и осемдесет) дни от крайния срок за получаване на офертите и ще остане обвързваща за нас при сключването на договор, като може да бъде приета по всяко време преди изтичане на този срок.</w:t>
      </w:r>
    </w:p>
    <w:p w:rsidR="00BC1CEA" w:rsidRPr="009335C3" w:rsidRDefault="001756D8" w:rsidP="009335C3">
      <w:pPr>
        <w:shd w:val="clear" w:color="auto" w:fill="FFFFFF"/>
        <w:tabs>
          <w:tab w:val="left" w:pos="5064"/>
        </w:tabs>
        <w:spacing w:before="475" w:line="360" w:lineRule="auto"/>
        <w:ind w:left="24"/>
        <w:rPr>
          <w:rFonts w:ascii="Verdana" w:hAnsi="Verdana"/>
          <w:color w:val="000000"/>
          <w:spacing w:val="-6"/>
          <w:sz w:val="20"/>
          <w:szCs w:val="20"/>
        </w:rPr>
      </w:pPr>
      <w:r>
        <w:rPr>
          <w:rFonts w:ascii="Verdana" w:hAnsi="Verdana"/>
          <w:color w:val="000000"/>
          <w:spacing w:val="-6"/>
          <w:sz w:val="20"/>
          <w:szCs w:val="20"/>
        </w:rPr>
        <w:t>_________________ 201</w:t>
      </w:r>
      <w:r>
        <w:rPr>
          <w:rFonts w:ascii="Verdana" w:hAnsi="Verdana"/>
          <w:color w:val="000000"/>
          <w:spacing w:val="-6"/>
          <w:sz w:val="20"/>
          <w:szCs w:val="20"/>
          <w:lang w:val="bg-BG"/>
        </w:rPr>
        <w:t>7</w:t>
      </w:r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 xml:space="preserve"> г.</w:t>
      </w:r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ab/>
      </w:r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Подпис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,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печат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: _________________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Упълномощен да подпише офертата от името на: …………......................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.............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/изписва се името на участника/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…………….. .… - ……..…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………………………….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……….…......................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                                     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  <w:r w:rsidRPr="009335C3">
        <w:rPr>
          <w:rFonts w:ascii="Verdana" w:eastAsia="Times New Roman" w:hAnsi="Verdana" w:cs="Times New Roman"/>
          <w:i/>
          <w:sz w:val="16"/>
          <w:szCs w:val="16"/>
          <w:lang w:val="bg-BG" w:eastAsia="bg-BG"/>
        </w:rPr>
        <w:t>изписва се името на упълномощеното лице и длъжността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u w:val="single"/>
          <w:lang w:val="bg-BG" w:eastAsia="bg-BG"/>
        </w:rPr>
      </w:pPr>
    </w:p>
    <w:sectPr w:rsidR="001B7E88" w:rsidRPr="009335C3" w:rsidSect="001B2BE7">
      <w:headerReference w:type="default" r:id="rId8"/>
      <w:headerReference w:type="first" r:id="rId9"/>
      <w:pgSz w:w="12240" w:h="15840"/>
      <w:pgMar w:top="1417" w:right="1417" w:bottom="63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ED" w:rsidRDefault="003C40ED" w:rsidP="00ED7928">
      <w:pPr>
        <w:spacing w:after="0" w:line="240" w:lineRule="auto"/>
      </w:pPr>
      <w:r>
        <w:separator/>
      </w:r>
    </w:p>
  </w:endnote>
  <w:endnote w:type="continuationSeparator" w:id="0">
    <w:p w:rsidR="003C40ED" w:rsidRDefault="003C40ED" w:rsidP="00ED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ED" w:rsidRDefault="003C40ED" w:rsidP="00ED7928">
      <w:pPr>
        <w:spacing w:after="0" w:line="240" w:lineRule="auto"/>
      </w:pPr>
      <w:r>
        <w:separator/>
      </w:r>
    </w:p>
  </w:footnote>
  <w:footnote w:type="continuationSeparator" w:id="0">
    <w:p w:rsidR="003C40ED" w:rsidRDefault="003C40ED" w:rsidP="00ED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928" w:rsidRDefault="00ED7928">
    <w:pPr>
      <w:pStyle w:val="Header"/>
    </w:pPr>
  </w:p>
  <w:p w:rsidR="00ED7928" w:rsidRPr="00ED7928" w:rsidRDefault="00ED7928" w:rsidP="00ED7928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AF" w:rsidRPr="006F41AF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</w:p>
  <w:p w:rsidR="006F41AF" w:rsidRPr="00974B9B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FC059C">
      <w:rPr>
        <w:rFonts w:ascii="Verdana" w:eastAsia="Times New Roman" w:hAnsi="Verdana" w:cs="Times New Roman"/>
        <w:i/>
        <w:sz w:val="20"/>
        <w:szCs w:val="20"/>
        <w:lang w:val="bg-BG"/>
      </w:rPr>
      <w:t xml:space="preserve">ПРИЛОЖЕНИЕ № </w:t>
    </w:r>
    <w:r w:rsidR="001756D8">
      <w:rPr>
        <w:rFonts w:ascii="Verdana" w:eastAsia="Times New Roman" w:hAnsi="Verdana" w:cs="Times New Roman"/>
        <w:i/>
        <w:sz w:val="20"/>
        <w:szCs w:val="20"/>
        <w:lang w:val="bg-BG"/>
      </w:rPr>
      <w:t>2</w:t>
    </w:r>
  </w:p>
  <w:p w:rsidR="00171FED" w:rsidRPr="00171FED" w:rsidRDefault="00171FED" w:rsidP="00171FED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171FED">
      <w:rPr>
        <w:rFonts w:ascii="Verdana" w:eastAsia="Times New Roman" w:hAnsi="Verdana" w:cs="Times New Roman"/>
        <w:i/>
        <w:sz w:val="20"/>
        <w:szCs w:val="20"/>
        <w:lang w:val="bg-BG"/>
      </w:rPr>
      <w:t>/проект на текста на ценово предложение, което ще се подава чрез СЕВОП/</w:t>
    </w:r>
  </w:p>
  <w:p w:rsidR="00ED7928" w:rsidRPr="006F41AF" w:rsidRDefault="00ED7928" w:rsidP="006F4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943"/>
    <w:multiLevelType w:val="hybridMultilevel"/>
    <w:tmpl w:val="F0BAA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73EB6"/>
    <w:multiLevelType w:val="hybridMultilevel"/>
    <w:tmpl w:val="34A2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05A6"/>
    <w:multiLevelType w:val="hybridMultilevel"/>
    <w:tmpl w:val="C826E0CA"/>
    <w:lvl w:ilvl="0" w:tplc="93DA7D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B0078C7"/>
    <w:multiLevelType w:val="hybridMultilevel"/>
    <w:tmpl w:val="91F274F4"/>
    <w:lvl w:ilvl="0" w:tplc="04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" w15:restartNumberingAfterBreak="0">
    <w:nsid w:val="4F2A5167"/>
    <w:multiLevelType w:val="hybridMultilevel"/>
    <w:tmpl w:val="EC42660A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 w15:restartNumberingAfterBreak="0">
    <w:nsid w:val="570D4DEA"/>
    <w:multiLevelType w:val="hybridMultilevel"/>
    <w:tmpl w:val="9AA2A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6872"/>
    <w:multiLevelType w:val="hybridMultilevel"/>
    <w:tmpl w:val="647EA6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82D9E"/>
    <w:multiLevelType w:val="hybridMultilevel"/>
    <w:tmpl w:val="D01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E4"/>
    <w:rsid w:val="000063F1"/>
    <w:rsid w:val="000501F8"/>
    <w:rsid w:val="00061E7B"/>
    <w:rsid w:val="00080D2D"/>
    <w:rsid w:val="00083847"/>
    <w:rsid w:val="000A1399"/>
    <w:rsid w:val="000D5ABB"/>
    <w:rsid w:val="000E51BC"/>
    <w:rsid w:val="00125350"/>
    <w:rsid w:val="00157150"/>
    <w:rsid w:val="001574A0"/>
    <w:rsid w:val="00171FED"/>
    <w:rsid w:val="001756D8"/>
    <w:rsid w:val="00181AE4"/>
    <w:rsid w:val="00193F0E"/>
    <w:rsid w:val="001B2BE7"/>
    <w:rsid w:val="001B4EBA"/>
    <w:rsid w:val="001B7E88"/>
    <w:rsid w:val="001C1A11"/>
    <w:rsid w:val="001C523D"/>
    <w:rsid w:val="001E47EF"/>
    <w:rsid w:val="00213AD2"/>
    <w:rsid w:val="0023304C"/>
    <w:rsid w:val="00250377"/>
    <w:rsid w:val="00255864"/>
    <w:rsid w:val="002655E4"/>
    <w:rsid w:val="00284AC4"/>
    <w:rsid w:val="002B2085"/>
    <w:rsid w:val="002C54A9"/>
    <w:rsid w:val="00321D2D"/>
    <w:rsid w:val="00331B3B"/>
    <w:rsid w:val="00333009"/>
    <w:rsid w:val="00352A7B"/>
    <w:rsid w:val="00360A2E"/>
    <w:rsid w:val="00365878"/>
    <w:rsid w:val="003703E1"/>
    <w:rsid w:val="00396354"/>
    <w:rsid w:val="003A3373"/>
    <w:rsid w:val="003B7543"/>
    <w:rsid w:val="003C33B2"/>
    <w:rsid w:val="003C40ED"/>
    <w:rsid w:val="00407932"/>
    <w:rsid w:val="00455580"/>
    <w:rsid w:val="00455808"/>
    <w:rsid w:val="00455D01"/>
    <w:rsid w:val="00464721"/>
    <w:rsid w:val="00486504"/>
    <w:rsid w:val="004A0C8D"/>
    <w:rsid w:val="004B4A3D"/>
    <w:rsid w:val="00510284"/>
    <w:rsid w:val="00533366"/>
    <w:rsid w:val="0054286D"/>
    <w:rsid w:val="00554D8B"/>
    <w:rsid w:val="00556DF1"/>
    <w:rsid w:val="005D5B6F"/>
    <w:rsid w:val="00673E6E"/>
    <w:rsid w:val="006D5B72"/>
    <w:rsid w:val="006F41AF"/>
    <w:rsid w:val="006F5199"/>
    <w:rsid w:val="007341B9"/>
    <w:rsid w:val="00742C5D"/>
    <w:rsid w:val="00776D89"/>
    <w:rsid w:val="007A3A20"/>
    <w:rsid w:val="007A5D0B"/>
    <w:rsid w:val="007C417F"/>
    <w:rsid w:val="007D28E7"/>
    <w:rsid w:val="00802688"/>
    <w:rsid w:val="008075A2"/>
    <w:rsid w:val="008456AF"/>
    <w:rsid w:val="00854A07"/>
    <w:rsid w:val="00875BE8"/>
    <w:rsid w:val="008A3447"/>
    <w:rsid w:val="009075B2"/>
    <w:rsid w:val="00915A66"/>
    <w:rsid w:val="00926954"/>
    <w:rsid w:val="009335C3"/>
    <w:rsid w:val="009414AF"/>
    <w:rsid w:val="00974B9B"/>
    <w:rsid w:val="009A2C9D"/>
    <w:rsid w:val="009A5931"/>
    <w:rsid w:val="009D207E"/>
    <w:rsid w:val="00A06AED"/>
    <w:rsid w:val="00A3595D"/>
    <w:rsid w:val="00A755AC"/>
    <w:rsid w:val="00A81E56"/>
    <w:rsid w:val="00AA307F"/>
    <w:rsid w:val="00AA4C3A"/>
    <w:rsid w:val="00AB51CB"/>
    <w:rsid w:val="00AC13B4"/>
    <w:rsid w:val="00AC2F75"/>
    <w:rsid w:val="00AE0F0A"/>
    <w:rsid w:val="00B17BAA"/>
    <w:rsid w:val="00B21A5A"/>
    <w:rsid w:val="00B220C9"/>
    <w:rsid w:val="00B2450D"/>
    <w:rsid w:val="00B40364"/>
    <w:rsid w:val="00B50F4A"/>
    <w:rsid w:val="00BC1CEA"/>
    <w:rsid w:val="00C42796"/>
    <w:rsid w:val="00C45A54"/>
    <w:rsid w:val="00CB0C90"/>
    <w:rsid w:val="00CB5374"/>
    <w:rsid w:val="00CD3FB7"/>
    <w:rsid w:val="00D06B57"/>
    <w:rsid w:val="00D441D9"/>
    <w:rsid w:val="00D77D51"/>
    <w:rsid w:val="00D923A5"/>
    <w:rsid w:val="00D96A49"/>
    <w:rsid w:val="00DB0D85"/>
    <w:rsid w:val="00DC1AD5"/>
    <w:rsid w:val="00E17483"/>
    <w:rsid w:val="00E37BAA"/>
    <w:rsid w:val="00E622C1"/>
    <w:rsid w:val="00E80095"/>
    <w:rsid w:val="00E86A8C"/>
    <w:rsid w:val="00E9494F"/>
    <w:rsid w:val="00EB34AF"/>
    <w:rsid w:val="00ED02DC"/>
    <w:rsid w:val="00ED4B95"/>
    <w:rsid w:val="00ED7928"/>
    <w:rsid w:val="00F01976"/>
    <w:rsid w:val="00F52A35"/>
    <w:rsid w:val="00F748FF"/>
    <w:rsid w:val="00F76FB7"/>
    <w:rsid w:val="00FB678F"/>
    <w:rsid w:val="00FC059C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D9272F-8102-425D-B676-D248B94F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928"/>
  </w:style>
  <w:style w:type="paragraph" w:styleId="Footer">
    <w:name w:val="footer"/>
    <w:basedOn w:val="Normal"/>
    <w:link w:val="Foot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28"/>
  </w:style>
  <w:style w:type="paragraph" w:styleId="BalloonText">
    <w:name w:val="Balloon Text"/>
    <w:basedOn w:val="Normal"/>
    <w:link w:val="BalloonTextChar"/>
    <w:uiPriority w:val="99"/>
    <w:semiHidden/>
    <w:unhideWhenUsed/>
    <w:rsid w:val="00ED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D5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bg-BG" w:eastAsia="ar-SA"/>
    </w:rPr>
  </w:style>
  <w:style w:type="character" w:customStyle="1" w:styleId="NoSpacingChar">
    <w:name w:val="No Spacing Char"/>
    <w:link w:val="NoSpacing"/>
    <w:uiPriority w:val="1"/>
    <w:rsid w:val="00D77D51"/>
    <w:rPr>
      <w:rFonts w:ascii="Arial" w:eastAsia="Times New Roman" w:hAnsi="Arial" w:cs="Times New Roman"/>
      <w:sz w:val="24"/>
      <w:szCs w:val="24"/>
      <w:lang w:val="bg-BG" w:eastAsia="ar-SA"/>
    </w:rPr>
  </w:style>
  <w:style w:type="paragraph" w:styleId="ListParagraph">
    <w:name w:val="List Paragraph"/>
    <w:basedOn w:val="Normal"/>
    <w:uiPriority w:val="34"/>
    <w:qFormat/>
    <w:rsid w:val="00A81E5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B34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34AF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E88"/>
  </w:style>
  <w:style w:type="paragraph" w:styleId="BodyText3">
    <w:name w:val="Body Text 3"/>
    <w:basedOn w:val="Normal"/>
    <w:link w:val="BodyText3Char"/>
    <w:uiPriority w:val="99"/>
    <w:semiHidden/>
    <w:unhideWhenUsed/>
    <w:rsid w:val="001B7E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E8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907F-4B12-4689-B096-CEBAED1B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519-Deni</dc:creator>
  <cp:keywords/>
  <dc:description/>
  <cp:lastModifiedBy>519-Deni</cp:lastModifiedBy>
  <cp:revision>6</cp:revision>
  <cp:lastPrinted>2017-05-03T12:37:00Z</cp:lastPrinted>
  <dcterms:created xsi:type="dcterms:W3CDTF">2017-03-31T12:38:00Z</dcterms:created>
  <dcterms:modified xsi:type="dcterms:W3CDTF">2017-05-03T12:37:00Z</dcterms:modified>
</cp:coreProperties>
</file>