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9C" w:rsidRDefault="00C3689C" w:rsidP="00C3689C">
      <w:pPr>
        <w:pStyle w:val="Heading40"/>
        <w:keepNext/>
        <w:keepLines/>
        <w:shd w:val="clear" w:color="auto" w:fill="auto"/>
        <w:spacing w:after="230" w:line="260" w:lineRule="exact"/>
        <w:ind w:right="20"/>
        <w:rPr>
          <w:lang w:val="bg-BG"/>
        </w:rPr>
      </w:pPr>
      <w:bookmarkStart w:id="0" w:name="bookmark0"/>
      <w:r>
        <w:rPr>
          <w:lang w:val="bg-BG" w:eastAsia="bg-BG" w:bidi="bg-BG"/>
        </w:rPr>
        <w:t>П</w:t>
      </w:r>
      <w:r>
        <w:t>POTOKO</w:t>
      </w:r>
      <w:bookmarkEnd w:id="0"/>
      <w:r>
        <w:rPr>
          <w:lang w:val="bg-BG"/>
        </w:rPr>
        <w:t>Л</w:t>
      </w:r>
      <w:r w:rsidR="006F06C4">
        <w:rPr>
          <w:lang w:val="bg-BG"/>
        </w:rPr>
        <w:t>№1</w:t>
      </w:r>
    </w:p>
    <w:p w:rsidR="004A0A3A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от заседанието на комисия, назначена със Заповед № </w:t>
      </w:r>
      <w:r w:rsidR="00D764A4">
        <w:rPr>
          <w:sz w:val="24"/>
          <w:szCs w:val="24"/>
        </w:rPr>
        <w:t>790</w:t>
      </w:r>
      <w:r w:rsidR="00F75821">
        <w:rPr>
          <w:sz w:val="24"/>
          <w:szCs w:val="24"/>
        </w:rPr>
        <w:t xml:space="preserve"> от 05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9</w:t>
      </w:r>
      <w:r w:rsidRPr="006F06C4">
        <w:rPr>
          <w:sz w:val="24"/>
          <w:szCs w:val="24"/>
        </w:rPr>
        <w:t>.2017 г. със задача да разглед</w:t>
      </w:r>
      <w:r w:rsidR="00AC3A3E">
        <w:rPr>
          <w:sz w:val="24"/>
          <w:szCs w:val="24"/>
        </w:rPr>
        <w:t xml:space="preserve">а, оцени и класира получените </w:t>
      </w:r>
      <w:r w:rsidRPr="006F06C4">
        <w:rPr>
          <w:sz w:val="24"/>
          <w:szCs w:val="24"/>
        </w:rPr>
        <w:t>чрез Системата за електронно възлагане на обществени поръчки /СЕВОП/ оферти в отговор на писмен</w:t>
      </w:r>
      <w:r w:rsidR="00F75821">
        <w:rPr>
          <w:sz w:val="24"/>
          <w:szCs w:val="24"/>
        </w:rPr>
        <w:t>а покана</w:t>
      </w:r>
      <w:r w:rsidRPr="006F06C4">
        <w:rPr>
          <w:sz w:val="24"/>
          <w:szCs w:val="24"/>
        </w:rPr>
        <w:t xml:space="preserve"> на основание чл. 82, ал. 4 от Закона за обществените поръчки /</w:t>
      </w:r>
      <w:r w:rsidRPr="006F06C4">
        <w:rPr>
          <w:sz w:val="24"/>
          <w:szCs w:val="24"/>
          <w:lang w:bidi="en-US"/>
        </w:rPr>
        <w:t>ЗОП/</w:t>
      </w:r>
      <w:r w:rsidRPr="006F06C4">
        <w:rPr>
          <w:sz w:val="24"/>
          <w:szCs w:val="24"/>
          <w:lang w:val="en-US" w:bidi="en-US"/>
        </w:rPr>
        <w:t xml:space="preserve">, </w:t>
      </w:r>
      <w:r w:rsidRPr="006F06C4">
        <w:rPr>
          <w:sz w:val="24"/>
          <w:szCs w:val="24"/>
        </w:rPr>
        <w:t xml:space="preserve">с изх. № </w:t>
      </w:r>
      <w:r w:rsidR="004A0A3A">
        <w:rPr>
          <w:sz w:val="24"/>
          <w:szCs w:val="24"/>
        </w:rPr>
        <w:t xml:space="preserve">ИАГ </w:t>
      </w:r>
      <w:r w:rsidRPr="006F06C4">
        <w:rPr>
          <w:sz w:val="24"/>
          <w:szCs w:val="24"/>
        </w:rPr>
        <w:t>-</w:t>
      </w:r>
      <w:r w:rsidR="00D764A4">
        <w:rPr>
          <w:sz w:val="24"/>
          <w:szCs w:val="24"/>
        </w:rPr>
        <w:t xml:space="preserve"> 16630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23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8</w:t>
      </w:r>
      <w:r w:rsidRPr="006F06C4">
        <w:rPr>
          <w:sz w:val="24"/>
          <w:szCs w:val="24"/>
        </w:rPr>
        <w:t>.2017 г.</w:t>
      </w:r>
      <w:r w:rsidR="00644F37">
        <w:rPr>
          <w:sz w:val="24"/>
          <w:szCs w:val="24"/>
        </w:rPr>
        <w:t xml:space="preserve"> по мини-процедура с предмет: </w:t>
      </w:r>
      <w:r w:rsidR="00644F37" w:rsidRPr="00644F37">
        <w:rPr>
          <w:sz w:val="24"/>
          <w:szCs w:val="24"/>
        </w:rPr>
        <w:t>„</w:t>
      </w:r>
      <w:proofErr w:type="spellStart"/>
      <w:r w:rsidR="00FD51EB">
        <w:rPr>
          <w:sz w:val="24"/>
          <w:szCs w:val="24"/>
        </w:rPr>
        <w:t>O</w:t>
      </w:r>
      <w:r w:rsidR="00F75821">
        <w:rPr>
          <w:sz w:val="24"/>
          <w:szCs w:val="24"/>
        </w:rPr>
        <w:t>сигуряване</w:t>
      </w:r>
      <w:proofErr w:type="spellEnd"/>
      <w:r w:rsidR="00F75821">
        <w:rPr>
          <w:sz w:val="24"/>
          <w:szCs w:val="24"/>
        </w:rPr>
        <w:t xml:space="preserve"> на самолетни билети за превоз по въздух на пътници и багаж при служебни пътувания до </w:t>
      </w:r>
      <w:r w:rsidR="00D764A4">
        <w:rPr>
          <w:sz w:val="24"/>
          <w:szCs w:val="24"/>
        </w:rPr>
        <w:t>други дестинации</w:t>
      </w:r>
      <w:r w:rsidR="00F75821">
        <w:rPr>
          <w:sz w:val="24"/>
          <w:szCs w:val="24"/>
        </w:rPr>
        <w:t xml:space="preserve"> за нуждите на Изпълнителна агенция по горите</w:t>
      </w:r>
      <w:r w:rsidR="00644F37">
        <w:rPr>
          <w:sz w:val="24"/>
          <w:szCs w:val="24"/>
        </w:rPr>
        <w:t>“</w:t>
      </w:r>
      <w:r w:rsidRPr="006F06C4">
        <w:rPr>
          <w:sz w:val="24"/>
          <w:szCs w:val="24"/>
        </w:rPr>
        <w:t>, във връзка с процедура за сключване на договор въз основа на Рамково споразумение № СПОР-</w:t>
      </w:r>
      <w:r w:rsidR="00A9055B">
        <w:rPr>
          <w:sz w:val="24"/>
          <w:szCs w:val="24"/>
        </w:rPr>
        <w:t>12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05</w:t>
      </w:r>
      <w:r w:rsidRPr="006F06C4">
        <w:rPr>
          <w:sz w:val="24"/>
          <w:szCs w:val="24"/>
        </w:rPr>
        <w:t>.</w:t>
      </w:r>
      <w:r w:rsidR="00F75821">
        <w:rPr>
          <w:sz w:val="24"/>
          <w:szCs w:val="24"/>
        </w:rPr>
        <w:t>06</w:t>
      </w:r>
      <w:r w:rsidRPr="006F06C4">
        <w:rPr>
          <w:sz w:val="24"/>
          <w:szCs w:val="24"/>
        </w:rPr>
        <w:t xml:space="preserve">.2017 г. за възлагане на централизирана обществена поръчка с предмет: </w:t>
      </w:r>
      <w:r w:rsidR="00F75821" w:rsidRPr="00F75821">
        <w:rPr>
          <w:i/>
          <w:iCs/>
          <w:sz w:val="24"/>
          <w:szCs w:val="24"/>
          <w:lang w:bidi="bg-BG"/>
        </w:rPr>
        <w:t>„Осигуряване на самолетни билети за превоз по въздух на пътници и багаж при служебни пътувания в страната</w:t>
      </w:r>
      <w:r w:rsidR="00A9055B">
        <w:rPr>
          <w:i/>
          <w:iCs/>
          <w:sz w:val="24"/>
          <w:szCs w:val="24"/>
          <w:lang w:bidi="bg-BG"/>
        </w:rPr>
        <w:t xml:space="preserve"> и чужбина“, Обособена позиция 2</w:t>
      </w:r>
      <w:r w:rsidR="00F75821" w:rsidRPr="00F75821">
        <w:rPr>
          <w:i/>
          <w:iCs/>
          <w:sz w:val="24"/>
          <w:szCs w:val="24"/>
          <w:lang w:bidi="bg-BG"/>
        </w:rPr>
        <w:t xml:space="preserve">: „Осигуряване на самолети билети за полети до </w:t>
      </w:r>
      <w:r w:rsidR="00A9055B">
        <w:rPr>
          <w:i/>
          <w:iCs/>
          <w:sz w:val="24"/>
          <w:szCs w:val="24"/>
          <w:lang w:bidi="bg-BG"/>
        </w:rPr>
        <w:t>други дестинации</w:t>
      </w:r>
      <w:r w:rsidR="00F75821" w:rsidRPr="00F75821">
        <w:rPr>
          <w:i/>
          <w:iCs/>
          <w:sz w:val="24"/>
          <w:szCs w:val="24"/>
          <w:lang w:bidi="bg-BG"/>
        </w:rPr>
        <w:t>“</w:t>
      </w:r>
      <w:r w:rsidRPr="006F06C4">
        <w:rPr>
          <w:sz w:val="24"/>
          <w:szCs w:val="24"/>
        </w:rPr>
        <w:t xml:space="preserve">,  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b/>
          <w:iCs/>
          <w:sz w:val="24"/>
          <w:szCs w:val="24"/>
          <w:lang w:val="en-US"/>
        </w:rPr>
      </w:pPr>
      <w:r w:rsidRPr="006F06C4">
        <w:rPr>
          <w:b/>
          <w:iCs/>
          <w:sz w:val="24"/>
          <w:szCs w:val="24"/>
        </w:rPr>
        <w:t xml:space="preserve">Заседание </w:t>
      </w:r>
      <w:r w:rsidRPr="006F06C4">
        <w:rPr>
          <w:b/>
          <w:iCs/>
          <w:sz w:val="24"/>
          <w:szCs w:val="24"/>
          <w:lang w:val="en-US"/>
        </w:rPr>
        <w:t>I</w:t>
      </w:r>
    </w:p>
    <w:p w:rsidR="00C3689C" w:rsidRPr="006F06C4" w:rsidRDefault="00644F37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 xml:space="preserve">Днес, </w:t>
      </w:r>
      <w:r w:rsidR="00F75821">
        <w:rPr>
          <w:sz w:val="24"/>
          <w:szCs w:val="24"/>
          <w:lang w:val="en-US"/>
        </w:rPr>
        <w:t>05</w:t>
      </w:r>
      <w:r w:rsidR="00F75821">
        <w:rPr>
          <w:sz w:val="24"/>
          <w:szCs w:val="24"/>
        </w:rPr>
        <w:t>.09</w:t>
      </w:r>
      <w:r w:rsidR="00C3689C" w:rsidRPr="006F06C4">
        <w:rPr>
          <w:sz w:val="24"/>
          <w:szCs w:val="24"/>
        </w:rPr>
        <w:t xml:space="preserve">.2017 г., </w:t>
      </w:r>
      <w:r w:rsidR="00F75821">
        <w:rPr>
          <w:sz w:val="24"/>
          <w:szCs w:val="24"/>
          <w:lang w:val="en-US"/>
        </w:rPr>
        <w:t>1</w:t>
      </w:r>
      <w:r w:rsidR="00A9055B">
        <w:rPr>
          <w:sz w:val="24"/>
          <w:szCs w:val="24"/>
        </w:rPr>
        <w:t>6</w:t>
      </w:r>
      <w:r w:rsidR="00F75821">
        <w:rPr>
          <w:sz w:val="24"/>
          <w:szCs w:val="24"/>
        </w:rPr>
        <w:t>:01</w:t>
      </w:r>
      <w:r w:rsidR="00C3689C" w:rsidRPr="006F06C4">
        <w:rPr>
          <w:sz w:val="24"/>
          <w:szCs w:val="24"/>
        </w:rPr>
        <w:t xml:space="preserve"> часа системно време, започна работа комисията за провеждане на вътрешен конкурентен избор при условията на чл. 82, ал. 4 от ЗОП и цитиран</w:t>
      </w:r>
      <w:r>
        <w:rPr>
          <w:sz w:val="24"/>
          <w:szCs w:val="24"/>
        </w:rPr>
        <w:t>ото</w:t>
      </w:r>
      <w:r w:rsidR="00C3689C" w:rsidRPr="006F06C4">
        <w:rPr>
          <w:sz w:val="24"/>
          <w:szCs w:val="24"/>
        </w:rPr>
        <w:t xml:space="preserve"> рамков</w:t>
      </w:r>
      <w:r>
        <w:rPr>
          <w:sz w:val="24"/>
          <w:szCs w:val="24"/>
        </w:rPr>
        <w:t>о</w:t>
      </w:r>
      <w:r w:rsidR="00C3689C" w:rsidRPr="006F06C4">
        <w:rPr>
          <w:sz w:val="24"/>
          <w:szCs w:val="24"/>
        </w:rPr>
        <w:t xml:space="preserve"> споразумени</w:t>
      </w:r>
      <w:r>
        <w:rPr>
          <w:sz w:val="24"/>
          <w:szCs w:val="24"/>
        </w:rPr>
        <w:t>е</w:t>
      </w:r>
      <w:r w:rsidR="00C3689C" w:rsidRPr="006F06C4">
        <w:rPr>
          <w:sz w:val="24"/>
          <w:szCs w:val="24"/>
        </w:rPr>
        <w:t>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Комисията, назначена със Заповед № </w:t>
      </w:r>
      <w:r w:rsidR="00F75821">
        <w:rPr>
          <w:sz w:val="24"/>
          <w:szCs w:val="24"/>
          <w:lang w:val="en-US"/>
        </w:rPr>
        <w:t>7</w:t>
      </w:r>
      <w:r w:rsidR="00A9055B">
        <w:rPr>
          <w:sz w:val="24"/>
          <w:szCs w:val="24"/>
        </w:rPr>
        <w:t>90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  <w:lang w:val="en-US"/>
        </w:rPr>
        <w:t>05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  <w:lang w:val="en-US"/>
        </w:rPr>
        <w:t>9</w:t>
      </w:r>
      <w:r w:rsidRPr="006F06C4">
        <w:rPr>
          <w:sz w:val="24"/>
          <w:szCs w:val="24"/>
        </w:rPr>
        <w:t xml:space="preserve">.2017 г. на </w:t>
      </w:r>
      <w:r w:rsidR="00644F37">
        <w:rPr>
          <w:sz w:val="24"/>
          <w:szCs w:val="24"/>
        </w:rPr>
        <w:t>главния секретар на ИАГ</w:t>
      </w:r>
      <w:r w:rsidRPr="006F06C4">
        <w:rPr>
          <w:sz w:val="24"/>
          <w:szCs w:val="24"/>
        </w:rPr>
        <w:t>, започна работа в следния състав: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Председател:</w:t>
      </w:r>
      <w:r w:rsidR="00F75821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Деница Александрова – г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>лавен юрисконсулт в дирекция АПОЧР;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Членове: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</w:t>
      </w:r>
      <w:proofErr w:type="spellStart"/>
      <w:r w:rsidR="00A9055B">
        <w:rPr>
          <w:rFonts w:ascii="Times New Roman" w:eastAsia="Calibri" w:hAnsi="Times New Roman" w:cs="Times New Roman"/>
          <w:color w:val="auto"/>
          <w:lang w:eastAsia="en-US" w:bidi="ar-SA"/>
        </w:rPr>
        <w:t>Перай</w:t>
      </w:r>
      <w:proofErr w:type="spellEnd"/>
      <w:r w:rsidR="00A9055B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Рамаданов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– </w:t>
      </w:r>
      <w:r w:rsidR="00A9055B">
        <w:rPr>
          <w:rFonts w:ascii="Times New Roman" w:eastAsia="Calibri" w:hAnsi="Times New Roman" w:cs="Times New Roman"/>
          <w:color w:val="auto"/>
          <w:lang w:eastAsia="en-US" w:bidi="ar-SA"/>
        </w:rPr>
        <w:t>старши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юрисконсулт в дирекция АПОЧР;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A9055B">
        <w:rPr>
          <w:rFonts w:ascii="Times New Roman" w:eastAsia="Calibri" w:hAnsi="Times New Roman" w:cs="Times New Roman"/>
          <w:color w:val="auto"/>
          <w:lang w:eastAsia="en-US" w:bidi="ar-SA"/>
        </w:rPr>
        <w:t>Веска Делчева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– главен експерт в дирекция ФСД,</w:t>
      </w:r>
    </w:p>
    <w:p w:rsidR="00C3689C" w:rsidRPr="006F06C4" w:rsidRDefault="007A3FF3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  <w:lang w:bidi="bg-BG"/>
        </w:rPr>
      </w:pPr>
      <w:r>
        <w:rPr>
          <w:sz w:val="24"/>
          <w:szCs w:val="24"/>
        </w:rPr>
        <w:t>Комисията констатира, че</w:t>
      </w:r>
      <w:r w:rsidR="00C3689C" w:rsidRPr="006F06C4">
        <w:rPr>
          <w:sz w:val="24"/>
          <w:szCs w:val="24"/>
        </w:rPr>
        <w:t xml:space="preserve"> чрез СЕВОП са изпратени покани до всички потенциални участници по рамков</w:t>
      </w:r>
      <w:r w:rsidR="00644F37">
        <w:rPr>
          <w:sz w:val="24"/>
          <w:szCs w:val="24"/>
        </w:rPr>
        <w:t>ото</w:t>
      </w:r>
      <w:r w:rsidR="00C3689C" w:rsidRPr="006F06C4">
        <w:rPr>
          <w:sz w:val="24"/>
          <w:szCs w:val="24"/>
        </w:rPr>
        <w:t xml:space="preserve"> споразумени</w:t>
      </w:r>
      <w:r w:rsidR="00644F37">
        <w:rPr>
          <w:sz w:val="24"/>
          <w:szCs w:val="24"/>
        </w:rPr>
        <w:t>е</w:t>
      </w:r>
      <w:r w:rsidR="00C3689C" w:rsidRPr="006F06C4">
        <w:rPr>
          <w:sz w:val="24"/>
          <w:szCs w:val="24"/>
        </w:rPr>
        <w:t xml:space="preserve">. Датата </w:t>
      </w:r>
      <w:r w:rsidR="00C3689C" w:rsidRPr="006F06C4">
        <w:rPr>
          <w:rStyle w:val="BodytextBold"/>
          <w:b w:val="0"/>
          <w:sz w:val="24"/>
          <w:szCs w:val="24"/>
        </w:rPr>
        <w:t>и</w:t>
      </w:r>
      <w:r w:rsidR="00C3689C" w:rsidRPr="006F06C4">
        <w:rPr>
          <w:rStyle w:val="BodytextBold"/>
          <w:sz w:val="24"/>
          <w:szCs w:val="24"/>
        </w:rPr>
        <w:t xml:space="preserve"> </w:t>
      </w:r>
      <w:r w:rsidR="00C3689C" w:rsidRPr="006F06C4">
        <w:rPr>
          <w:sz w:val="24"/>
          <w:szCs w:val="24"/>
        </w:rPr>
        <w:t>часът за отварянето на офертите са визуализирани в страницата „График” на СЕВОП, с оглед на което същите се считат за уведомени.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След като се запознаха с участниците, подали електронни оферти, председателят и членовете на комисията попълниха и подписаха декларации по чл. 103, ал. 2 от ЗОП.</w:t>
      </w:r>
    </w:p>
    <w:p w:rsidR="00A03D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Подадените по електронен път оферти, налични в менюто „Оферти” на процедурата по реда на тяхното постъпване в СЕВОП са, както следва:</w:t>
      </w:r>
    </w:p>
    <w:p w:rsidR="00A9055B" w:rsidRDefault="00A9055B" w:rsidP="00A9055B">
      <w:pPr>
        <w:pStyle w:val="BodyText2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„АЕРОТУР ММ“ ООД, подадена на 31.08.2017 г. в 16:19 часа със статус 100 % попълнена;</w:t>
      </w:r>
    </w:p>
    <w:p w:rsidR="00A9055B" w:rsidRDefault="00A9055B" w:rsidP="00A9055B">
      <w:pPr>
        <w:pStyle w:val="BodyText2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F0080A">
        <w:rPr>
          <w:sz w:val="24"/>
          <w:szCs w:val="24"/>
        </w:rPr>
        <w:t>МЕРКУРИ</w:t>
      </w:r>
      <w:r>
        <w:rPr>
          <w:sz w:val="24"/>
          <w:szCs w:val="24"/>
        </w:rPr>
        <w:t>Й-97“ ЕООД, подадена на 03.09.2017 г. в 15:54 часа със статус 100 % попълнена;</w:t>
      </w:r>
    </w:p>
    <w:p w:rsidR="00F75821" w:rsidRPr="006F06C4" w:rsidRDefault="00266ECF" w:rsidP="00A9055B">
      <w:pPr>
        <w:pStyle w:val="BodyText2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F75821">
        <w:rPr>
          <w:sz w:val="24"/>
          <w:szCs w:val="24"/>
        </w:rPr>
        <w:t>АТЛАС ТРАВЕЛС</w:t>
      </w:r>
      <w:r>
        <w:rPr>
          <w:sz w:val="24"/>
          <w:szCs w:val="24"/>
        </w:rPr>
        <w:t>“</w:t>
      </w:r>
      <w:r w:rsidR="00F75821">
        <w:rPr>
          <w:sz w:val="24"/>
          <w:szCs w:val="24"/>
        </w:rPr>
        <w:t xml:space="preserve"> ЕООД, </w:t>
      </w:r>
      <w:r w:rsidR="00A9055B">
        <w:rPr>
          <w:sz w:val="24"/>
          <w:szCs w:val="24"/>
        </w:rPr>
        <w:t>подадена на 04.09.2017 г. в 9:22</w:t>
      </w:r>
      <w:r w:rsidR="00F75821">
        <w:rPr>
          <w:sz w:val="24"/>
          <w:szCs w:val="24"/>
        </w:rPr>
        <w:t xml:space="preserve"> часа</w:t>
      </w:r>
      <w:r w:rsidRPr="00266ECF"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  <w:t xml:space="preserve"> </w:t>
      </w:r>
      <w:r w:rsidRPr="00266ECF">
        <w:rPr>
          <w:sz w:val="24"/>
          <w:szCs w:val="24"/>
          <w:lang w:bidi="bg-BG"/>
        </w:rPr>
        <w:t>със статус 100% попълнена;</w:t>
      </w:r>
    </w:p>
    <w:p w:rsidR="00C3689C" w:rsidRDefault="00F75821" w:rsidP="00A9055B">
      <w:pPr>
        <w:pStyle w:val="BodyText2"/>
        <w:numPr>
          <w:ilvl w:val="0"/>
          <w:numId w:val="10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F75821">
        <w:rPr>
          <w:sz w:val="24"/>
          <w:szCs w:val="24"/>
          <w:lang w:bidi="bg-BG"/>
        </w:rPr>
        <w:lastRenderedPageBreak/>
        <w:t>"</w:t>
      </w:r>
      <w:r>
        <w:rPr>
          <w:sz w:val="24"/>
          <w:szCs w:val="24"/>
          <w:lang w:bidi="bg-BG"/>
        </w:rPr>
        <w:t>ЕЛИТ ТРАВЕЛ ИНТЕРНЕШЪНЪЛ</w:t>
      </w:r>
      <w:r w:rsidRPr="00F75821">
        <w:rPr>
          <w:sz w:val="24"/>
          <w:szCs w:val="24"/>
          <w:lang w:bidi="bg-BG"/>
        </w:rPr>
        <w:t>" ООД</w:t>
      </w:r>
      <w:r>
        <w:rPr>
          <w:sz w:val="24"/>
          <w:szCs w:val="24"/>
          <w:lang w:bidi="bg-BG"/>
        </w:rPr>
        <w:t xml:space="preserve"> </w:t>
      </w:r>
      <w:r w:rsidR="00C3689C" w:rsidRPr="006F06C4">
        <w:rPr>
          <w:sz w:val="24"/>
          <w:szCs w:val="24"/>
        </w:rPr>
        <w:t xml:space="preserve">- подадена на </w:t>
      </w:r>
      <w:r>
        <w:rPr>
          <w:sz w:val="24"/>
          <w:szCs w:val="24"/>
          <w:lang w:bidi="bg-BG"/>
        </w:rPr>
        <w:t>04.09.</w:t>
      </w:r>
      <w:r w:rsidR="00644F37" w:rsidRPr="00644F37">
        <w:rPr>
          <w:sz w:val="24"/>
          <w:szCs w:val="24"/>
          <w:lang w:bidi="bg-BG"/>
        </w:rPr>
        <w:t>2017</w:t>
      </w:r>
      <w:r w:rsidR="00644F37">
        <w:rPr>
          <w:sz w:val="24"/>
          <w:szCs w:val="24"/>
          <w:lang w:bidi="bg-BG"/>
        </w:rPr>
        <w:t xml:space="preserve"> в</w:t>
      </w:r>
      <w:r w:rsidR="00644F37" w:rsidRPr="00644F37">
        <w:rPr>
          <w:sz w:val="24"/>
          <w:szCs w:val="24"/>
          <w:lang w:bidi="bg-BG"/>
        </w:rPr>
        <w:t xml:space="preserve"> </w:t>
      </w:r>
      <w:r w:rsidR="00A9055B">
        <w:rPr>
          <w:sz w:val="24"/>
          <w:szCs w:val="24"/>
          <w:lang w:bidi="bg-BG"/>
        </w:rPr>
        <w:t>11:0</w:t>
      </w:r>
      <w:r>
        <w:rPr>
          <w:sz w:val="24"/>
          <w:szCs w:val="24"/>
          <w:lang w:bidi="bg-BG"/>
        </w:rPr>
        <w:t>3</w:t>
      </w:r>
      <w:r w:rsidR="00644F37">
        <w:rPr>
          <w:sz w:val="24"/>
          <w:szCs w:val="24"/>
          <w:lang w:bidi="bg-BG"/>
        </w:rPr>
        <w:t xml:space="preserve"> ч.</w:t>
      </w:r>
      <w:r w:rsidR="00644F37" w:rsidRPr="00644F37">
        <w:rPr>
          <w:sz w:val="24"/>
          <w:szCs w:val="24"/>
          <w:lang w:bidi="bg-BG"/>
        </w:rPr>
        <w:t xml:space="preserve"> </w:t>
      </w:r>
      <w:r w:rsidR="00C3689C" w:rsidRPr="006F06C4">
        <w:rPr>
          <w:sz w:val="24"/>
          <w:szCs w:val="24"/>
        </w:rPr>
        <w:t>със статус 100% попълнена;</w:t>
      </w:r>
    </w:p>
    <w:p w:rsidR="00A9055B" w:rsidRPr="006F06C4" w:rsidRDefault="00A9055B" w:rsidP="00A9055B">
      <w:pPr>
        <w:pStyle w:val="BodyText2"/>
        <w:numPr>
          <w:ilvl w:val="0"/>
          <w:numId w:val="10"/>
        </w:numPr>
        <w:shd w:val="clear" w:color="auto" w:fill="auto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ДЗЗД ОБЕДИНЕНИЕ МТБ </w:t>
      </w:r>
      <w:r w:rsidR="008271E9">
        <w:rPr>
          <w:sz w:val="24"/>
          <w:szCs w:val="24"/>
        </w:rPr>
        <w:t>–</w:t>
      </w:r>
      <w:r>
        <w:rPr>
          <w:sz w:val="24"/>
          <w:szCs w:val="24"/>
        </w:rPr>
        <w:t xml:space="preserve"> подадена</w:t>
      </w:r>
      <w:r w:rsidR="008271E9">
        <w:rPr>
          <w:sz w:val="24"/>
          <w:szCs w:val="24"/>
        </w:rPr>
        <w:t xml:space="preserve"> на 04.09.2017 г. в 14:09 ч. със статус 100 % попълнена.</w:t>
      </w:r>
    </w:p>
    <w:p w:rsidR="00C3689C" w:rsidRDefault="00184C8E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>
        <w:rPr>
          <w:sz w:val="24"/>
          <w:szCs w:val="24"/>
          <w:lang w:val="en-US"/>
        </w:rPr>
        <w:t>6</w:t>
      </w:r>
      <w:r w:rsidR="00C3689C" w:rsidRPr="006F06C4">
        <w:rPr>
          <w:sz w:val="24"/>
          <w:szCs w:val="24"/>
        </w:rPr>
        <w:t xml:space="preserve">. </w:t>
      </w:r>
      <w:r w:rsidR="00266ECF">
        <w:rPr>
          <w:sz w:val="24"/>
          <w:szCs w:val="24"/>
        </w:rPr>
        <w:t>„БЪЛГАРИЯ ЕР – ПОСОКА</w:t>
      </w:r>
      <w:proofErr w:type="gramStart"/>
      <w:r w:rsidR="00266ECF">
        <w:rPr>
          <w:sz w:val="24"/>
          <w:szCs w:val="24"/>
        </w:rPr>
        <w:t>“ ДЗЗД</w:t>
      </w:r>
      <w:proofErr w:type="gramEnd"/>
      <w:r w:rsidR="00C3689C" w:rsidRPr="006F06C4">
        <w:rPr>
          <w:sz w:val="24"/>
          <w:szCs w:val="24"/>
        </w:rPr>
        <w:t xml:space="preserve"> - подадена на </w:t>
      </w:r>
      <w:r w:rsidR="00266ECF">
        <w:rPr>
          <w:sz w:val="24"/>
          <w:szCs w:val="24"/>
          <w:lang w:bidi="bg-BG"/>
        </w:rPr>
        <w:t>04.09.</w:t>
      </w:r>
      <w:r w:rsidR="00644F37" w:rsidRPr="00644F37">
        <w:rPr>
          <w:sz w:val="24"/>
          <w:szCs w:val="24"/>
          <w:lang w:bidi="bg-BG"/>
        </w:rPr>
        <w:t xml:space="preserve">2017 </w:t>
      </w:r>
      <w:r w:rsidR="00644F37">
        <w:rPr>
          <w:sz w:val="24"/>
          <w:szCs w:val="24"/>
          <w:lang w:bidi="bg-BG"/>
        </w:rPr>
        <w:t xml:space="preserve">в </w:t>
      </w:r>
      <w:r w:rsidR="00644F37" w:rsidRPr="00644F37">
        <w:rPr>
          <w:sz w:val="24"/>
          <w:szCs w:val="24"/>
          <w:lang w:bidi="bg-BG"/>
        </w:rPr>
        <w:t>1</w:t>
      </w:r>
      <w:r w:rsidR="00266ECF">
        <w:rPr>
          <w:sz w:val="24"/>
          <w:szCs w:val="24"/>
          <w:lang w:bidi="bg-BG"/>
        </w:rPr>
        <w:t>6</w:t>
      </w:r>
      <w:r w:rsidR="00644F37" w:rsidRPr="00644F37">
        <w:rPr>
          <w:sz w:val="24"/>
          <w:szCs w:val="24"/>
          <w:lang w:bidi="bg-BG"/>
        </w:rPr>
        <w:t>:</w:t>
      </w:r>
      <w:r w:rsidR="008271E9">
        <w:rPr>
          <w:sz w:val="24"/>
          <w:szCs w:val="24"/>
          <w:lang w:bidi="bg-BG"/>
        </w:rPr>
        <w:t>18</w:t>
      </w:r>
      <w:r w:rsidR="00644F37" w:rsidRPr="00644F37">
        <w:rPr>
          <w:sz w:val="24"/>
          <w:szCs w:val="24"/>
          <w:lang w:bidi="bg-BG"/>
        </w:rPr>
        <w:t xml:space="preserve"> </w:t>
      </w:r>
      <w:r w:rsidR="00C3689C" w:rsidRPr="006F06C4">
        <w:rPr>
          <w:sz w:val="24"/>
          <w:szCs w:val="24"/>
        </w:rPr>
        <w:t xml:space="preserve"> ч. със статус 100% попълнена;</w:t>
      </w:r>
    </w:p>
    <w:p w:rsidR="00266ECF" w:rsidRPr="006F06C4" w:rsidRDefault="00266ECF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При откриване на заседанието на комисията за отваряне на постъпилите оферти нямаше представители на участниците.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  <w:lang w:val="en-US"/>
        </w:rPr>
      </w:pPr>
      <w:r w:rsidRPr="006F06C4">
        <w:rPr>
          <w:sz w:val="24"/>
          <w:szCs w:val="24"/>
        </w:rPr>
        <w:t>Комисията пристъпи към разглеждане на офертите по реда на тяхното постъпване в СЕВОП и проверка за наличието и съответствието на представените документи и информация с изискванията на възложителя, посочени в поканата, като констатира следното:</w:t>
      </w:r>
    </w:p>
    <w:p w:rsidR="00EE5380" w:rsidRPr="006F06C4" w:rsidRDefault="00A03DC4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1.</w:t>
      </w:r>
      <w:r w:rsidR="00266ECF" w:rsidRPr="00266ECF"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  <w:t xml:space="preserve"> </w:t>
      </w:r>
      <w:r w:rsidR="008271E9" w:rsidRPr="008271E9">
        <w:rPr>
          <w:sz w:val="24"/>
          <w:szCs w:val="24"/>
          <w:lang w:bidi="bg-BG"/>
        </w:rPr>
        <w:t>„АЕРОТУР ММ“ ООД</w:t>
      </w:r>
    </w:p>
    <w:p w:rsidR="00BB5880" w:rsidRPr="00DA7B07" w:rsidRDefault="00266ECF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Офертата на участника е в съответствие с изискванията на Възложителя. Комисията 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C3689C" w:rsidRPr="006F06C4" w:rsidRDefault="00EE5380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rStyle w:val="BodyText1"/>
          <w:sz w:val="24"/>
          <w:szCs w:val="24"/>
          <w:u w:val="none"/>
        </w:rPr>
        <w:t>2.</w:t>
      </w:r>
      <w:r w:rsidR="006F06C4">
        <w:rPr>
          <w:rStyle w:val="BodyText1"/>
          <w:sz w:val="24"/>
          <w:szCs w:val="24"/>
          <w:u w:val="none"/>
        </w:rPr>
        <w:t xml:space="preserve"> </w:t>
      </w:r>
      <w:r w:rsidR="008271E9" w:rsidRPr="008271E9">
        <w:rPr>
          <w:color w:val="000000"/>
          <w:sz w:val="24"/>
          <w:szCs w:val="24"/>
          <w:shd w:val="clear" w:color="auto" w:fill="FFFFFF"/>
          <w:lang w:eastAsia="bg-BG" w:bidi="bg-BG"/>
        </w:rPr>
        <w:t>„</w:t>
      </w:r>
      <w:r w:rsidR="00F0080A">
        <w:rPr>
          <w:color w:val="000000"/>
          <w:sz w:val="24"/>
          <w:szCs w:val="24"/>
          <w:shd w:val="clear" w:color="auto" w:fill="FFFFFF"/>
          <w:lang w:eastAsia="bg-BG" w:bidi="bg-BG"/>
        </w:rPr>
        <w:t>МЕРКУРИ</w:t>
      </w:r>
      <w:r w:rsidR="008271E9" w:rsidRPr="008271E9">
        <w:rPr>
          <w:color w:val="000000"/>
          <w:sz w:val="24"/>
          <w:szCs w:val="24"/>
          <w:shd w:val="clear" w:color="auto" w:fill="FFFFFF"/>
          <w:lang w:eastAsia="bg-BG" w:bidi="bg-BG"/>
        </w:rPr>
        <w:t>Й-97“ ЕООД</w:t>
      </w:r>
    </w:p>
    <w:p w:rsidR="00266ECF" w:rsidRDefault="00266ECF" w:rsidP="00266ECF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Офертата на участника е в съответствие с изискванията на Възложителя. Комисията 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266ECF" w:rsidRDefault="00266ECF" w:rsidP="00266ECF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  <w:lang w:bidi="bg-BG"/>
        </w:rPr>
      </w:pPr>
      <w:r>
        <w:rPr>
          <w:sz w:val="24"/>
          <w:szCs w:val="24"/>
        </w:rPr>
        <w:t xml:space="preserve">3. </w:t>
      </w:r>
      <w:r w:rsidR="00F0080A" w:rsidRPr="00F0080A">
        <w:rPr>
          <w:sz w:val="24"/>
          <w:szCs w:val="24"/>
          <w:lang w:bidi="bg-BG"/>
        </w:rPr>
        <w:t>„АТЛАС ТРАВЕЛС“ ЕООД</w:t>
      </w:r>
    </w:p>
    <w:p w:rsidR="00266ECF" w:rsidRDefault="00266ECF" w:rsidP="00266ECF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266ECF">
        <w:rPr>
          <w:sz w:val="24"/>
          <w:szCs w:val="24"/>
        </w:rPr>
        <w:t>Офертата на участника е в съответствие с изискванията на Възложителя. Комисията 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105D19" w:rsidRDefault="00105D19" w:rsidP="00184C8E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rPr>
          <w:sz w:val="24"/>
          <w:szCs w:val="24"/>
          <w:lang w:bidi="bg-BG"/>
        </w:rPr>
      </w:pPr>
      <w:r w:rsidRPr="00105D19">
        <w:rPr>
          <w:sz w:val="24"/>
          <w:szCs w:val="24"/>
          <w:lang w:val="en-US" w:bidi="bg-BG"/>
        </w:rPr>
        <w:t>"ЕЛИТ ТРАВЕЛ ИНТЕРНЕШЪНЪЛ" ОО</w:t>
      </w:r>
      <w:r>
        <w:rPr>
          <w:sz w:val="24"/>
          <w:szCs w:val="24"/>
          <w:lang w:bidi="bg-BG"/>
        </w:rPr>
        <w:t>Д</w:t>
      </w:r>
    </w:p>
    <w:p w:rsidR="00184C8E" w:rsidRDefault="00184C8E" w:rsidP="00184C8E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266ECF">
        <w:rPr>
          <w:sz w:val="24"/>
          <w:szCs w:val="24"/>
        </w:rPr>
        <w:t>Офертата на участника е в съответствие с изискванията на Възложителя. Комисията 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105D19" w:rsidRDefault="00105D19" w:rsidP="00105D19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105D19">
        <w:rPr>
          <w:sz w:val="24"/>
          <w:szCs w:val="24"/>
          <w:lang w:bidi="bg-BG"/>
        </w:rPr>
        <w:t>ДЗЗД ОБЕДИНЕНИЕ МТБ</w:t>
      </w:r>
    </w:p>
    <w:p w:rsidR="00184C8E" w:rsidRDefault="00184C8E" w:rsidP="00184C8E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266ECF">
        <w:rPr>
          <w:sz w:val="24"/>
          <w:szCs w:val="24"/>
        </w:rPr>
        <w:t>Офертата на участника е в съответствие с изискванията на Възложителя. Комисията 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184C8E" w:rsidRDefault="00184C8E" w:rsidP="00184C8E">
      <w:pPr>
        <w:pStyle w:val="BodyText2"/>
        <w:numPr>
          <w:ilvl w:val="0"/>
          <w:numId w:val="11"/>
        </w:numPr>
        <w:shd w:val="clear" w:color="auto" w:fill="auto"/>
        <w:spacing w:before="0" w:line="360" w:lineRule="auto"/>
        <w:rPr>
          <w:sz w:val="24"/>
          <w:szCs w:val="24"/>
          <w:lang w:val="en-US"/>
        </w:rPr>
      </w:pPr>
      <w:r w:rsidRPr="00184C8E">
        <w:rPr>
          <w:sz w:val="24"/>
          <w:szCs w:val="24"/>
          <w:lang w:val="en-US" w:bidi="bg-BG"/>
        </w:rPr>
        <w:t>„БЪЛГАРИЯ ЕР – ПОСОКА“ ДЗЗД</w:t>
      </w:r>
    </w:p>
    <w:p w:rsidR="00184C8E" w:rsidRDefault="00184C8E" w:rsidP="00184C8E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266ECF">
        <w:rPr>
          <w:sz w:val="24"/>
          <w:szCs w:val="24"/>
        </w:rPr>
        <w:t xml:space="preserve">Офертата на участника е в съответствие с изискванията на Възложителя. Комисията </w:t>
      </w:r>
      <w:r w:rsidRPr="00266ECF">
        <w:rPr>
          <w:sz w:val="24"/>
          <w:szCs w:val="24"/>
        </w:rPr>
        <w:lastRenderedPageBreak/>
        <w:t>направи проверка на документите в офертата и констатира, че същите са приложени в изискуемата форма, както и че офертата е подписана, съгласно изискванията на възложителя и реши да допусне участника до отваряне на ценовото му предложение.</w:t>
      </w:r>
    </w:p>
    <w:p w:rsidR="00105D19" w:rsidRDefault="00184C8E" w:rsidP="006F06C4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184C8E">
        <w:rPr>
          <w:sz w:val="24"/>
          <w:szCs w:val="24"/>
        </w:rPr>
        <w:t>С оглед изложените по-горе констатации относно извършената проверка за съответствието на представените документи и информация с изискванията на възложителя, посочени в поканата беше констатирано, че участниците са представили всички необходими документи и информация, предвид което комисията реши да ги допусне до отваряне на ценовите им предложения.</w:t>
      </w:r>
    </w:p>
    <w:p w:rsidR="00911030" w:rsidRPr="006F06C4" w:rsidRDefault="00911030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Комисията реши да бъдат оповестени ценовите предложения на допуснатите участници на </w:t>
      </w:r>
      <w:r w:rsidR="008A56D5">
        <w:rPr>
          <w:sz w:val="24"/>
          <w:szCs w:val="24"/>
        </w:rPr>
        <w:t>2</w:t>
      </w:r>
      <w:r w:rsidR="00697C00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.0</w:t>
      </w:r>
      <w:r w:rsidR="00F3731E">
        <w:rPr>
          <w:sz w:val="24"/>
          <w:szCs w:val="24"/>
        </w:rPr>
        <w:t>9</w:t>
      </w:r>
      <w:r>
        <w:rPr>
          <w:sz w:val="24"/>
          <w:szCs w:val="24"/>
        </w:rPr>
        <w:t xml:space="preserve">.2017 г. в </w:t>
      </w:r>
      <w:r w:rsidR="00697C00">
        <w:rPr>
          <w:sz w:val="24"/>
          <w:szCs w:val="24"/>
        </w:rPr>
        <w:t>11</w:t>
      </w:r>
      <w:r w:rsidR="00F3731E">
        <w:rPr>
          <w:sz w:val="24"/>
          <w:szCs w:val="24"/>
        </w:rPr>
        <w:t>:</w:t>
      </w:r>
      <w:r w:rsidR="00184C8E">
        <w:rPr>
          <w:sz w:val="24"/>
          <w:szCs w:val="24"/>
        </w:rPr>
        <w:t>0</w:t>
      </w:r>
      <w:r>
        <w:rPr>
          <w:sz w:val="24"/>
          <w:szCs w:val="24"/>
        </w:rPr>
        <w:t>0 ч. през СЕВОП.</w:t>
      </w:r>
    </w:p>
    <w:p w:rsidR="00C3689C" w:rsidRPr="006F06C4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 xml:space="preserve">Настоящият протокол се състави на основание чл. 54, ал. 7 от ППЗОП на </w:t>
      </w:r>
      <w:r w:rsidR="00184C8E">
        <w:rPr>
          <w:sz w:val="24"/>
          <w:szCs w:val="24"/>
        </w:rPr>
        <w:t>13</w:t>
      </w:r>
      <w:r w:rsidRPr="006F06C4">
        <w:rPr>
          <w:sz w:val="24"/>
          <w:szCs w:val="24"/>
        </w:rPr>
        <w:t>.0</w:t>
      </w:r>
      <w:r w:rsidR="00F3731E">
        <w:rPr>
          <w:sz w:val="24"/>
          <w:szCs w:val="24"/>
        </w:rPr>
        <w:t>9</w:t>
      </w:r>
      <w:r w:rsidRPr="006F06C4">
        <w:rPr>
          <w:sz w:val="24"/>
          <w:szCs w:val="24"/>
        </w:rPr>
        <w:t>.2017</w:t>
      </w:r>
      <w:r w:rsidR="00FD51EB">
        <w:rPr>
          <w:sz w:val="24"/>
          <w:szCs w:val="24"/>
          <w:lang w:val="en-US"/>
        </w:rPr>
        <w:t xml:space="preserve"> </w:t>
      </w:r>
      <w:r w:rsidRPr="006F06C4">
        <w:rPr>
          <w:sz w:val="24"/>
          <w:szCs w:val="24"/>
        </w:rPr>
        <w:t>г.</w:t>
      </w:r>
    </w:p>
    <w:p w:rsidR="00C3689C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>След извършване на описаните действия. Комисията приключи своята работа на този етап от процедурата.</w:t>
      </w:r>
    </w:p>
    <w:p w:rsidR="00184C8E" w:rsidRPr="00184C8E" w:rsidRDefault="00184C8E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  <w:lang w:val="en-US"/>
        </w:rPr>
      </w:pPr>
    </w:p>
    <w:p w:rsidR="002E1A1A" w:rsidRDefault="002E1A1A" w:rsidP="002E1A1A">
      <w:pPr>
        <w:pStyle w:val="BodyText2"/>
        <w:shd w:val="clear" w:color="auto" w:fill="auto"/>
        <w:spacing w:before="0" w:line="360" w:lineRule="auto"/>
        <w:ind w:firstLine="0"/>
        <w:rPr>
          <w:b/>
          <w:sz w:val="24"/>
          <w:szCs w:val="24"/>
        </w:rPr>
      </w:pPr>
      <w:r w:rsidRPr="002E1A1A">
        <w:rPr>
          <w:b/>
          <w:sz w:val="24"/>
          <w:szCs w:val="24"/>
        </w:rPr>
        <w:t>КОМИСИЯ</w:t>
      </w:r>
      <w:r>
        <w:rPr>
          <w:b/>
          <w:sz w:val="24"/>
          <w:szCs w:val="24"/>
        </w:rPr>
        <w:t>:</w:t>
      </w:r>
    </w:p>
    <w:p w:rsidR="002E1A1A" w:rsidRPr="0091288B" w:rsidRDefault="002E1A1A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Председател: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E1A1A" w:rsidRPr="002E1A1A" w:rsidRDefault="00866EF1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Деница Александрова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</w:t>
      </w:r>
      <w:r w:rsidR="000852BF">
        <w:rPr>
          <w:rFonts w:ascii="Times New Roman" w:eastAsia="Times New Roman" w:hAnsi="Times New Roman" w:cs="Times New Roman"/>
          <w:b/>
          <w:color w:val="auto"/>
          <w:lang w:val="en-US" w:bidi="ar-SA"/>
        </w:rPr>
        <w:t>/</w:t>
      </w:r>
      <w:r w:rsidR="000852BF">
        <w:rPr>
          <w:rFonts w:ascii="Times New Roman" w:eastAsia="Times New Roman" w:hAnsi="Times New Roman" w:cs="Times New Roman"/>
          <w:b/>
          <w:color w:val="auto"/>
          <w:lang w:bidi="ar-SA"/>
        </w:rPr>
        <w:t>п</w:t>
      </w:r>
      <w:proofErr w:type="gramStart"/>
      <w:r w:rsidR="000852BF">
        <w:rPr>
          <w:rFonts w:ascii="Times New Roman" w:eastAsia="Times New Roman" w:hAnsi="Times New Roman" w:cs="Times New Roman"/>
          <w:b/>
          <w:color w:val="auto"/>
          <w:lang w:val="en-US" w:bidi="ar-SA"/>
        </w:rPr>
        <w:t>./</w:t>
      </w:r>
      <w:proofErr w:type="gramEnd"/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</w:t>
      </w: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Членове: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proofErr w:type="spellStart"/>
      <w:r w:rsidR="00646E9A">
        <w:rPr>
          <w:rFonts w:ascii="Times New Roman" w:eastAsia="Times New Roman" w:hAnsi="Times New Roman" w:cs="Times New Roman"/>
          <w:bCs/>
          <w:color w:val="auto"/>
          <w:lang w:bidi="ar-SA"/>
        </w:rPr>
        <w:t>Перай</w:t>
      </w:r>
      <w:proofErr w:type="spellEnd"/>
      <w:r w:rsidR="00646E9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Рамаданов</w:t>
      </w:r>
      <w:r w:rsidR="000852B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/п./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</w:t>
      </w:r>
    </w:p>
    <w:p w:rsid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val="en-US"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</w:t>
      </w:r>
    </w:p>
    <w:p w:rsidR="00F3731E" w:rsidRPr="002E1A1A" w:rsidRDefault="00F3731E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2E1A1A" w:rsidRPr="00183B23" w:rsidRDefault="002E1A1A" w:rsidP="00EC3636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</w:t>
      </w:r>
      <w:r w:rsidR="00F3731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</w:t>
      </w:r>
      <w:r w:rsidR="00646E9A">
        <w:rPr>
          <w:rFonts w:ascii="Times New Roman" w:eastAsia="Times New Roman" w:hAnsi="Times New Roman" w:cs="Times New Roman"/>
          <w:bCs/>
          <w:color w:val="auto"/>
          <w:lang w:bidi="ar-SA"/>
        </w:rPr>
        <w:t>Веска Делчева</w:t>
      </w: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0852B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/п./</w:t>
      </w:r>
      <w:bookmarkStart w:id="1" w:name="_GoBack"/>
      <w:bookmarkEnd w:id="1"/>
    </w:p>
    <w:sectPr w:rsidR="002E1A1A" w:rsidRPr="00183B23" w:rsidSect="00F3731E">
      <w:footerReference w:type="default" r:id="rId7"/>
      <w:pgSz w:w="11906" w:h="16838"/>
      <w:pgMar w:top="568" w:right="991" w:bottom="28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043" w:rsidRDefault="002C4043" w:rsidP="002E1A1A">
      <w:r>
        <w:separator/>
      </w:r>
    </w:p>
  </w:endnote>
  <w:endnote w:type="continuationSeparator" w:id="0">
    <w:p w:rsidR="002C4043" w:rsidRDefault="002C4043" w:rsidP="002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262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A1A" w:rsidRDefault="002E1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2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A1A" w:rsidRDefault="002E1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043" w:rsidRDefault="002C4043" w:rsidP="002E1A1A">
      <w:r>
        <w:separator/>
      </w:r>
    </w:p>
  </w:footnote>
  <w:footnote w:type="continuationSeparator" w:id="0">
    <w:p w:rsidR="002C4043" w:rsidRDefault="002C4043" w:rsidP="002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77D"/>
    <w:multiLevelType w:val="multilevel"/>
    <w:tmpl w:val="8C46E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76A3A"/>
    <w:multiLevelType w:val="hybridMultilevel"/>
    <w:tmpl w:val="C8AC0B88"/>
    <w:lvl w:ilvl="0" w:tplc="1916BE8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42309D2"/>
    <w:multiLevelType w:val="multilevel"/>
    <w:tmpl w:val="F98AD5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B12A64"/>
    <w:multiLevelType w:val="hybridMultilevel"/>
    <w:tmpl w:val="A8EE4B8A"/>
    <w:lvl w:ilvl="0" w:tplc="D17C32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E5426A"/>
    <w:multiLevelType w:val="multilevel"/>
    <w:tmpl w:val="216E0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8386A06"/>
    <w:multiLevelType w:val="multilevel"/>
    <w:tmpl w:val="86D40F08"/>
    <w:lvl w:ilvl="0">
      <w:start w:val="3"/>
      <w:numFmt w:val="upperRoman"/>
      <w:lvlText w:val="%1."/>
      <w:lvlJc w:val="left"/>
      <w:pPr>
        <w:ind w:left="0" w:firstLine="0"/>
      </w:pPr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8F226BB"/>
    <w:multiLevelType w:val="multilevel"/>
    <w:tmpl w:val="86C6016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7" w15:restartNumberingAfterBreak="0">
    <w:nsid w:val="54521572"/>
    <w:multiLevelType w:val="multilevel"/>
    <w:tmpl w:val="CB6A5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A7C0D1B"/>
    <w:multiLevelType w:val="multilevel"/>
    <w:tmpl w:val="EB62B1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303531"/>
    <w:multiLevelType w:val="hybridMultilevel"/>
    <w:tmpl w:val="2B84DB96"/>
    <w:lvl w:ilvl="0" w:tplc="D488239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5B21E32"/>
    <w:multiLevelType w:val="hybridMultilevel"/>
    <w:tmpl w:val="3BF8055E"/>
    <w:lvl w:ilvl="0" w:tplc="5C022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9C"/>
    <w:rsid w:val="000852BF"/>
    <w:rsid w:val="000C7529"/>
    <w:rsid w:val="00105D19"/>
    <w:rsid w:val="00183B23"/>
    <w:rsid w:val="00184C8E"/>
    <w:rsid w:val="00225A34"/>
    <w:rsid w:val="00245423"/>
    <w:rsid w:val="00245EA0"/>
    <w:rsid w:val="00266ECF"/>
    <w:rsid w:val="002C4043"/>
    <w:rsid w:val="002E1A1A"/>
    <w:rsid w:val="003024C4"/>
    <w:rsid w:val="00336649"/>
    <w:rsid w:val="003E47B9"/>
    <w:rsid w:val="003F5B6A"/>
    <w:rsid w:val="00403656"/>
    <w:rsid w:val="00426578"/>
    <w:rsid w:val="004964E7"/>
    <w:rsid w:val="004A0A3A"/>
    <w:rsid w:val="00513B42"/>
    <w:rsid w:val="00521F67"/>
    <w:rsid w:val="00561D61"/>
    <w:rsid w:val="005F67F4"/>
    <w:rsid w:val="00644F37"/>
    <w:rsid w:val="00646E9A"/>
    <w:rsid w:val="00697C00"/>
    <w:rsid w:val="006F06C4"/>
    <w:rsid w:val="007A3FF3"/>
    <w:rsid w:val="008271E9"/>
    <w:rsid w:val="00831EFE"/>
    <w:rsid w:val="00866EF1"/>
    <w:rsid w:val="008A2C4E"/>
    <w:rsid w:val="008A56D5"/>
    <w:rsid w:val="008B3ADA"/>
    <w:rsid w:val="00911030"/>
    <w:rsid w:val="0091288B"/>
    <w:rsid w:val="00971B2C"/>
    <w:rsid w:val="00994CCC"/>
    <w:rsid w:val="009E0D47"/>
    <w:rsid w:val="009F35EE"/>
    <w:rsid w:val="00A03DC4"/>
    <w:rsid w:val="00A25141"/>
    <w:rsid w:val="00A9055B"/>
    <w:rsid w:val="00AA2179"/>
    <w:rsid w:val="00AA34A6"/>
    <w:rsid w:val="00AC3A3E"/>
    <w:rsid w:val="00B42244"/>
    <w:rsid w:val="00B82E8E"/>
    <w:rsid w:val="00BB5880"/>
    <w:rsid w:val="00C3689C"/>
    <w:rsid w:val="00C94586"/>
    <w:rsid w:val="00D15330"/>
    <w:rsid w:val="00D764A4"/>
    <w:rsid w:val="00D9292E"/>
    <w:rsid w:val="00DA7B07"/>
    <w:rsid w:val="00DC5868"/>
    <w:rsid w:val="00E60645"/>
    <w:rsid w:val="00E87390"/>
    <w:rsid w:val="00EC3636"/>
    <w:rsid w:val="00EE5380"/>
    <w:rsid w:val="00F0080A"/>
    <w:rsid w:val="00F3731E"/>
    <w:rsid w:val="00F75821"/>
    <w:rsid w:val="00FA5FC6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2F36EE-4BFC-47BD-87D3-6AA7D8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36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48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898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519-Deni</cp:lastModifiedBy>
  <cp:revision>16</cp:revision>
  <cp:lastPrinted>2017-09-18T05:23:00Z</cp:lastPrinted>
  <dcterms:created xsi:type="dcterms:W3CDTF">2017-05-29T10:30:00Z</dcterms:created>
  <dcterms:modified xsi:type="dcterms:W3CDTF">2017-10-16T13:19:00Z</dcterms:modified>
</cp:coreProperties>
</file>