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66" w:rsidRDefault="00626366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Д Е К Л А Р А Ц И Я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 xml:space="preserve">За отсъствие на обстоятелствата по чл. 54, ал. 1, т. 7 от 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Закона за обществените поръчки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ind w:right="50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before="120" w:after="0" w:line="288" w:lineRule="auto"/>
        <w:jc w:val="both"/>
        <w:rPr>
          <w:rFonts w:ascii="Verdana" w:hAnsi="Verdana"/>
          <w:b/>
          <w:i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>Долуподписаният /-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ната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длъжността) </w:t>
      </w:r>
      <w:r>
        <w:rPr>
          <w:rFonts w:ascii="Verdana" w:eastAsia="Times New Roman" w:hAnsi="Verdana" w:cs="Times New Roman"/>
          <w:sz w:val="20"/>
          <w:szCs w:val="20"/>
        </w:rPr>
        <w:t>на………..........................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>(посочете наименованието на потенциалния изпълнител</w:t>
      </w:r>
      <w:r>
        <w:rPr>
          <w:rFonts w:ascii="Verdana" w:eastAsia="Times New Roman" w:hAnsi="Verdana" w:cs="Times New Roman"/>
          <w:i/>
          <w:sz w:val="20"/>
          <w:szCs w:val="20"/>
        </w:rPr>
        <w:t>)</w:t>
      </w:r>
      <w:r>
        <w:rPr>
          <w:rFonts w:ascii="Verdana" w:eastAsia="Times New Roman" w:hAnsi="Verdana" w:cs="Times New Roman"/>
          <w:sz w:val="20"/>
          <w:szCs w:val="20"/>
        </w:rPr>
        <w:t xml:space="preserve"> участник в обществена поръчка с предмет: „</w:t>
      </w:r>
      <w:r w:rsidRPr="00ED18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Осигуряване на самолетни билети за превоз по въздух на пътници и багаж при служебни пътувания до Брюксел за нуждите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Изпълнителна агенция по горите</w:t>
      </w:r>
      <w:r>
        <w:rPr>
          <w:rFonts w:ascii="Verdana" w:hAnsi="Verdana"/>
          <w:b/>
          <w:i/>
          <w:color w:val="000000"/>
          <w:sz w:val="20"/>
          <w:szCs w:val="20"/>
        </w:rPr>
        <w:t xml:space="preserve">” </w:t>
      </w:r>
      <w:r w:rsidR="007476BE">
        <w:rPr>
          <w:rFonts w:ascii="Verdana" w:hAnsi="Verdana"/>
          <w:b/>
          <w:i/>
          <w:color w:val="000000"/>
          <w:sz w:val="20"/>
          <w:szCs w:val="20"/>
        </w:rPr>
        <w:t>,</w:t>
      </w:r>
      <w:bookmarkStart w:id="0" w:name="_GoBack"/>
      <w:bookmarkEnd w:id="0"/>
    </w:p>
    <w:p w:rsidR="00911AD0" w:rsidRDefault="00911AD0" w:rsidP="00911AD0">
      <w:pPr>
        <w:shd w:val="clear" w:color="auto" w:fill="FFFFFF"/>
        <w:rPr>
          <w:rFonts w:ascii="Verdana" w:hAnsi="Verdana"/>
          <w:b/>
          <w:sz w:val="20"/>
          <w:szCs w:val="20"/>
        </w:rPr>
      </w:pPr>
    </w:p>
    <w:p w:rsidR="00911AD0" w:rsidRDefault="00911AD0" w:rsidP="00911AD0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sz w:val="20"/>
          <w:szCs w:val="20"/>
        </w:rPr>
      </w:pPr>
    </w:p>
    <w:p w:rsidR="00911AD0" w:rsidRDefault="00911AD0" w:rsidP="00911AD0">
      <w:pPr>
        <w:spacing w:after="0" w:line="240" w:lineRule="auto"/>
        <w:ind w:left="2160" w:hanging="2160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Д Е К Л А Р И Р А М :</w:t>
      </w: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  <w:lang w:val="en-US"/>
        </w:rPr>
      </w:pPr>
    </w:p>
    <w:p w:rsidR="00911AD0" w:rsidRDefault="00911AD0" w:rsidP="00911AD0">
      <w:pPr>
        <w:spacing w:after="0" w:line="240" w:lineRule="auto"/>
        <w:ind w:left="1080" w:hanging="360"/>
        <w:jc w:val="both"/>
        <w:rPr>
          <w:rFonts w:ascii="Verdana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Че не е налице конфликт на интереси, който не може да бъде отстранен.</w:t>
      </w:r>
    </w:p>
    <w:p w:rsidR="00911AD0" w:rsidRDefault="00911AD0" w:rsidP="00911AD0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911AD0" w:rsidRDefault="00911AD0" w:rsidP="00911AD0">
      <w:pPr>
        <w:spacing w:after="180" w:line="240" w:lineRule="auto"/>
        <w:ind w:firstLine="70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  <w:t>3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-дневен срок от настъпването ѝ.</w:t>
      </w:r>
    </w:p>
    <w:p w:rsidR="00911AD0" w:rsidRDefault="00911AD0" w:rsidP="00911AD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911AD0" w:rsidRDefault="00911AD0" w:rsidP="00911AD0">
      <w:pPr>
        <w:tabs>
          <w:tab w:val="left" w:pos="7590"/>
        </w:tabs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  <w:r>
        <w:rPr>
          <w:rFonts w:ascii="Verdana" w:eastAsia="MS ??" w:hAnsi="Verdana" w:cs="Times New Roman"/>
          <w:color w:val="000000"/>
          <w:sz w:val="20"/>
          <w:szCs w:val="20"/>
        </w:rPr>
        <w:tab/>
      </w: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             </w:t>
      </w:r>
      <w:r>
        <w:rPr>
          <w:rFonts w:ascii="Verdana" w:hAnsi="Verdana" w:cs="Times New Roman"/>
          <w:sz w:val="20"/>
          <w:szCs w:val="20"/>
        </w:rPr>
        <w:t>…………………</w:t>
      </w:r>
      <w:r>
        <w:rPr>
          <w:rFonts w:ascii="Verdana" w:hAnsi="Verdana" w:cs="Times New Roman"/>
          <w:sz w:val="20"/>
          <w:szCs w:val="20"/>
          <w:lang w:val="en-US"/>
        </w:rPr>
        <w:t>…</w:t>
      </w:r>
      <w:r>
        <w:rPr>
          <w:rFonts w:ascii="Verdana" w:hAnsi="Verdana" w:cs="Times New Roman"/>
          <w:sz w:val="20"/>
          <w:szCs w:val="20"/>
        </w:rPr>
        <w:t>г.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 xml:space="preserve">                    </w:t>
      </w:r>
      <w:r>
        <w:rPr>
          <w:rFonts w:ascii="Verdana" w:hAnsi="Verdana" w:cs="Times New Roman"/>
          <w:sz w:val="20"/>
          <w:szCs w:val="20"/>
        </w:rPr>
        <w:t>Декларатор: …</w:t>
      </w:r>
      <w:r>
        <w:rPr>
          <w:rFonts w:ascii="Verdana" w:hAnsi="Verdana" w:cs="Times New Roman"/>
          <w:sz w:val="20"/>
          <w:szCs w:val="20"/>
          <w:lang w:val="en-US"/>
        </w:rPr>
        <w:t>…</w:t>
      </w:r>
      <w:r>
        <w:rPr>
          <w:rFonts w:ascii="Verdana" w:hAnsi="Verdana" w:cs="Times New Roman"/>
          <w:sz w:val="20"/>
          <w:szCs w:val="20"/>
        </w:rPr>
        <w:t>………………….</w:t>
      </w: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lang w:val="en-US"/>
        </w:rPr>
        <w:t xml:space="preserve">          </w:t>
      </w:r>
      <w:r>
        <w:rPr>
          <w:rFonts w:ascii="Verdana" w:hAnsi="Verdana" w:cs="Times New Roman"/>
          <w:i/>
          <w:sz w:val="20"/>
          <w:szCs w:val="20"/>
        </w:rPr>
        <w:t xml:space="preserve">(дата на подписване)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</w:t>
      </w:r>
      <w:r>
        <w:rPr>
          <w:rFonts w:ascii="Verdana" w:hAnsi="Verdana" w:cs="Times New Roman"/>
          <w:i/>
          <w:sz w:val="20"/>
          <w:szCs w:val="20"/>
        </w:rPr>
        <w:t>(подпис и печат)</w:t>
      </w: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54, ал. 2 от ЗОП</w:t>
      </w: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2E7C08" w:rsidRDefault="00F9567C"/>
    <w:sectPr w:rsidR="002E7C0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7C" w:rsidRDefault="00F9567C" w:rsidP="00626366">
      <w:pPr>
        <w:spacing w:after="0" w:line="240" w:lineRule="auto"/>
      </w:pPr>
      <w:r>
        <w:separator/>
      </w:r>
    </w:p>
  </w:endnote>
  <w:endnote w:type="continuationSeparator" w:id="0">
    <w:p w:rsidR="00F9567C" w:rsidRDefault="00F9567C" w:rsidP="0062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7C" w:rsidRDefault="00F9567C" w:rsidP="00626366">
      <w:pPr>
        <w:spacing w:after="0" w:line="240" w:lineRule="auto"/>
      </w:pPr>
      <w:r>
        <w:separator/>
      </w:r>
    </w:p>
  </w:footnote>
  <w:footnote w:type="continuationSeparator" w:id="0">
    <w:p w:rsidR="00F9567C" w:rsidRDefault="00F9567C" w:rsidP="0062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66" w:rsidRPr="00626366" w:rsidRDefault="00626366" w:rsidP="0062636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№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8"/>
    <w:rsid w:val="000A50F8"/>
    <w:rsid w:val="00626366"/>
    <w:rsid w:val="00654386"/>
    <w:rsid w:val="007476BE"/>
    <w:rsid w:val="00911AD0"/>
    <w:rsid w:val="00A34D09"/>
    <w:rsid w:val="00BE7214"/>
    <w:rsid w:val="00F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03D1-E0F6-4244-A0E6-613D7EB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D0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66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62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6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5</cp:revision>
  <dcterms:created xsi:type="dcterms:W3CDTF">2019-04-22T21:06:00Z</dcterms:created>
  <dcterms:modified xsi:type="dcterms:W3CDTF">2019-05-13T11:43:00Z</dcterms:modified>
</cp:coreProperties>
</file>