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8E" w:rsidRPr="001258C4" w:rsidRDefault="00CB068E" w:rsidP="00CB068E">
      <w:pPr>
        <w:spacing w:line="360" w:lineRule="auto"/>
        <w:jc w:val="center"/>
        <w:rPr>
          <w:b/>
        </w:rPr>
      </w:pPr>
      <w:r>
        <w:rPr>
          <w:b/>
        </w:rPr>
        <w:t>СЪОБЩЕНИЕ</w:t>
      </w:r>
    </w:p>
    <w:p w:rsidR="00CB068E" w:rsidRPr="001258C4" w:rsidRDefault="00CB068E" w:rsidP="00CB068E">
      <w:pPr>
        <w:spacing w:line="360" w:lineRule="auto"/>
        <w:jc w:val="center"/>
      </w:pPr>
      <w:r w:rsidRPr="001258C4">
        <w:t>за извършена промяна в прогнозната сто</w:t>
      </w:r>
      <w:r>
        <w:t>йност на мини-процедура с № 1390</w:t>
      </w:r>
      <w:r w:rsidRPr="001258C4">
        <w:t xml:space="preserve"> в СЕВОП, по Рамково споразумение № СПОР-</w:t>
      </w:r>
      <w:r>
        <w:t>8</w:t>
      </w:r>
      <w:r w:rsidRPr="001258C4">
        <w:t>/18.04.2019</w:t>
      </w:r>
      <w:r>
        <w:t xml:space="preserve"> </w:t>
      </w:r>
      <w:r w:rsidRPr="001258C4">
        <w:t>г., сключено между Централния орган за покупки – Министерство на финансите и потенциалните изпълнители</w:t>
      </w:r>
    </w:p>
    <w:p w:rsidR="00CB068E" w:rsidRDefault="00CB068E" w:rsidP="00CB068E"/>
    <w:p w:rsidR="00CB068E" w:rsidRDefault="00CB068E" w:rsidP="00CB068E"/>
    <w:p w:rsidR="00CB068E" w:rsidRDefault="00CB068E" w:rsidP="00CB068E"/>
    <w:p w:rsidR="00CB068E" w:rsidRPr="001258C4" w:rsidRDefault="00CB068E" w:rsidP="00CB068E">
      <w:pPr>
        <w:ind w:firstLine="708"/>
        <w:rPr>
          <w:b/>
        </w:rPr>
      </w:pPr>
      <w:r w:rsidRPr="001258C4">
        <w:rPr>
          <w:b/>
        </w:rPr>
        <w:t>УВАЖАЕМИ ДАМИ И ГОСПОДА,</w:t>
      </w:r>
    </w:p>
    <w:p w:rsidR="00CB068E" w:rsidRDefault="00CB068E" w:rsidP="00CB068E"/>
    <w:p w:rsidR="00CB068E" w:rsidRDefault="00C97552" w:rsidP="00CB068E">
      <w:pPr>
        <w:spacing w:line="360" w:lineRule="auto"/>
        <w:ind w:firstLine="708"/>
        <w:jc w:val="both"/>
      </w:pPr>
      <w:r>
        <w:t>Уведомяваме Ви, че на 07</w:t>
      </w:r>
      <w:r w:rsidR="00CB068E">
        <w:t>.06.2019 г., в предвидения срок за извършване на промени по мини-процедура с № 1390</w:t>
      </w:r>
      <w:r>
        <w:t xml:space="preserve"> в СЕВОП, е коригирано наименованието й, с оглед съответствието с наименованието на </w:t>
      </w:r>
      <w:bookmarkStart w:id="0" w:name="_GoBack"/>
      <w:bookmarkEnd w:id="0"/>
      <w:r w:rsidR="00CB068E" w:rsidRPr="001258C4">
        <w:t>Рамково споразумение № СПОР-</w:t>
      </w:r>
      <w:r w:rsidR="00CB068E">
        <w:t>8</w:t>
      </w:r>
      <w:r w:rsidR="00CB068E" w:rsidRPr="001258C4">
        <w:t>/18.04.2019</w:t>
      </w:r>
      <w:r w:rsidR="00CB068E">
        <w:t xml:space="preserve"> </w:t>
      </w:r>
      <w:r w:rsidR="00CB068E" w:rsidRPr="001258C4">
        <w:t>г.</w:t>
      </w:r>
    </w:p>
    <w:p w:rsidR="00CB068E" w:rsidRDefault="00CB068E" w:rsidP="00CB068E">
      <w:pPr>
        <w:spacing w:line="360" w:lineRule="auto"/>
        <w:ind w:firstLine="708"/>
        <w:jc w:val="both"/>
      </w:pPr>
      <w:r>
        <w:t xml:space="preserve">Промяната е отразена в профила на поръчката в СЕВОП, за което са изпратени съобщения до всички участници, поканени да подадат оферти за участие в мини-процедурата. </w:t>
      </w:r>
    </w:p>
    <w:p w:rsidR="00E55E0D" w:rsidRDefault="00C97552"/>
    <w:sectPr w:rsidR="00E55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88"/>
    <w:rsid w:val="000B68FB"/>
    <w:rsid w:val="007F6246"/>
    <w:rsid w:val="00A51B88"/>
    <w:rsid w:val="00C97552"/>
    <w:rsid w:val="00CB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4E477-3E9C-4201-9DE3-D3C0A44C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2019-06-06T06:13:00Z</dcterms:created>
  <dcterms:modified xsi:type="dcterms:W3CDTF">2019-06-07T09:29:00Z</dcterms:modified>
</cp:coreProperties>
</file>