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13" w:rsidRPr="00BB0C13" w:rsidRDefault="00BB0C13">
      <w:pPr>
        <w:rPr>
          <w:b/>
          <w:sz w:val="32"/>
          <w:szCs w:val="32"/>
          <w:lang w:val="bg-BG"/>
        </w:rPr>
      </w:pPr>
      <w:bookmarkStart w:id="0" w:name="_GoBack"/>
      <w:bookmarkEnd w:id="0"/>
      <w:r>
        <w:rPr>
          <w:b/>
          <w:sz w:val="32"/>
          <w:szCs w:val="32"/>
          <w:lang w:val="bg-BG"/>
        </w:rPr>
        <w:t>Приложение № 2</w:t>
      </w:r>
    </w:p>
    <w:p w:rsidR="00DE34B5" w:rsidRDefault="002E4A7D">
      <w:r>
        <w:rPr>
          <w:b/>
          <w:sz w:val="32"/>
          <w:szCs w:val="32"/>
        </w:rPr>
        <w:t xml:space="preserve">1771 </w:t>
      </w:r>
      <w:proofErr w:type="spellStart"/>
      <w:r>
        <w:rPr>
          <w:b/>
          <w:sz w:val="32"/>
          <w:szCs w:val="32"/>
        </w:rPr>
        <w:t>Доставка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канцеларски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материали</w:t>
      </w:r>
      <w:proofErr w:type="spellEnd"/>
      <w:r>
        <w:rPr>
          <w:b/>
          <w:sz w:val="32"/>
          <w:szCs w:val="32"/>
        </w:rPr>
        <w:t xml:space="preserve"> за нуждите на Изпълнителна агенция по горите</w:t>
      </w:r>
    </w:p>
    <w:p w:rsidR="00DE34B5" w:rsidRDefault="00BB0C13">
      <w:proofErr w:type="spellStart"/>
      <w:r>
        <w:rPr>
          <w:b/>
          <w:sz w:val="24"/>
          <w:szCs w:val="24"/>
        </w:rPr>
        <w:t>Образец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на ц</w:t>
      </w:r>
      <w:proofErr w:type="spellStart"/>
      <w:r w:rsidR="002E4A7D">
        <w:rPr>
          <w:b/>
          <w:sz w:val="24"/>
          <w:szCs w:val="24"/>
        </w:rPr>
        <w:t>енова</w:t>
      </w:r>
      <w:proofErr w:type="spellEnd"/>
      <w:r w:rsidR="002E4A7D">
        <w:rPr>
          <w:b/>
          <w:sz w:val="24"/>
          <w:szCs w:val="24"/>
        </w:rPr>
        <w:t xml:space="preserve"> </w:t>
      </w:r>
      <w:proofErr w:type="spellStart"/>
      <w:r w:rsidR="002E4A7D">
        <w:rPr>
          <w:b/>
          <w:sz w:val="24"/>
          <w:szCs w:val="24"/>
        </w:rPr>
        <w:t>оферта</w:t>
      </w:r>
      <w:proofErr w:type="spellEnd"/>
    </w:p>
    <w:p w:rsidR="00DE34B5" w:rsidRDefault="00DE34B5">
      <w:pPr>
        <w:spacing w:after="0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2"/>
        <w:gridCol w:w="5668"/>
        <w:gridCol w:w="806"/>
        <w:gridCol w:w="810"/>
        <w:gridCol w:w="1570"/>
      </w:tblGrid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#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Артикул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Брой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Цена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Обща цена в лв. без ДДС</w:t>
            </w:r>
          </w:p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[КМ-КУ -7] Кутия архивна, размери 33-36см на 20-25 см по 8 см или по 10 см ширина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[КМ-КУ-1] Кашони картонени с размер 600х400х400 мм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[КМ-ПС-2] Клавиатура USB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[КМ-ПС-4] Оптична мишка с два бутона и скрол USB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[КМ-ПС-5] Флаш памет 8 GB USB 3.0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6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[КМ-ПС-6] Флаш памет 16 GB USB 3.0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[КМ-ПС-7] Флаш памет 32 GB USB 3.0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[КМ-ПС-8] Подложка за мишка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[КМ-Рз -3] Разклонител с автоматичен предпазител мин. 5 гнезда, мин. 5 метра кабел и среден изход за заземяване /евростандарт/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[КМ-Рз-1] Разклонител  с мин. 4 гнезда,  мин.3 м. захранващ кабел и среден извод за заземяване по БДС или еквивалентен стандарт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[КМ-СД-11] Дискове за директен печат CD-R ,  оп.50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[КМ-СД-13] Дискове за директен  печат DVD-R , 4.7 GB, оп.50,  min. 24x,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[КМ-СД3] Дискове CD-RW, 24х максимална скорост, 700MB, с пластм. кутия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[КМ-СД-5] Дискове DVD-RW 4.7 GB (120 мин.) 52 макс.скорост, 25 бр. в шпиндел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[КМ-ТТ-15] Тетрадка офсет линирана, мин. 90 листа, формат А4, твърди корици, спирала, 70 гр.кв.м.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[КМ-Тт-2] Бележник със спирала, формат А4, твърди корици, тяло от офсетова хартия 70 гр/кв.м, 100 ± 10% листа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lastRenderedPageBreak/>
              <w:t>17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[КМ-Бтр -1]  Батерии алкални 1.5 волта ААА /R03/ 4 броя в опаковка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18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[КМ-Бтр -2] Батерии алкални 1.5 волта АА /R6/ 4 броя в опаковка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19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[КМ-Бтр -5] Батерия - 9 волта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[КМ-Кб-1.] Кабари/ пинчета за коркова дъска, стоманени с пластмасова глава, микс от цветове, мин. 30 броя в кутия.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21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[КМ-Ккл -1] Калкулатор 12 разряден, настолен с  размери 150/180/20 мм (+/-10%)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22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[КМ-Ккл -2] Калкулатор: 16 разряден, чупещо рамо на дисплея, двойно захранване, пластмасови бутони, размери 200х150х25 мм (+/-10%)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23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[КМ-Лн -1] Линия: прозрачна, пластмасова 30 см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24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[КМ-Лст -1] Ластици : изработени от естествен каучук, мин. 30 грама в опаковка за документи.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25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[КМ-Нж -1] Макетен нож голям, острие дължина 16-18 см, за офис цели - рязане на хартия, кашони и други.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26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[КМ-Нж -3] Ножица: за хартия и картон, дължина 17-19 см,  с гумирана дръжка, остриета от неръждаема стомана.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27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[КМ-Нж -4] Нож за отваряне на писма от хромиран материал, с дръжка, дължина на работния участък 10 см.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28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[КМ-Рзн-3] Острилка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29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[КМ-Кл-1] Щипки за документи, метални, с размер: 19 мм.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60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[КМ-Кл-10] Кламери: никелирани или поцинковани, малки мин. 25 мм, 100 бр. в кутия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31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[КМ-Кл-11] Кламери: никелирани или поцинковани, големи мин. 48 мм, 50 бр. в кутия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32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[КМ-Кл-2] Щипки за документи, метални, с размер: 25 мм.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60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33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[КМ-Кл-3] Щипки за документи, метални, с размер: 32 мм.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34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[КМ-Кл-4] Щипки за документи, метални, с размер: 41 мм.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35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[КМ-Кл-5] Щипки за документи, метални, с размер: 51 мм.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36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[КМ-СЗЛХ-1] Индекси: лепящи, хартиени; опаковка от мин. 3 цвята и 100 индекса от цвят в опаковка. Размери на един индекс: Ш:15-20мм, Д: 40-50 мм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lastRenderedPageBreak/>
              <w:t>37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[КМ-Сзлх-12] Кубче  със самозалепващи листчета: средно: 75мм х75мм (+/-10 мм отклонение); Да се предлага в различни цветове. мин.80  листчета в опаковка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40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38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[КМ-Сзлх13] Кубче  със самозалепващи листчета: 38х50 мм (+/-10мм отклонение). Да се предлага в различни цветове. мин.80  листа в блокче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39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[КМ-Сзлх-14] Кубче с листчета за бележки, нелепящи, бели, мин. 450 листа  в блокче, р-ри на блокчето мин. 90х90мм. (+/-10%).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40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[КМ-Сзлх-16] Етикети самозалепващи бели,   21 броя на лист А4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41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[КМ-Сзлх-17] Етикети самозалепващи бели, 16 бр на лист А4, мин.100 бр в кутия;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42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[КМ-Сзлх-18] Етикети самозалепващи бели, 40-44 етикета на лист А4   мин. 100 бр в кутия,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43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[КМ-Сзлх-19] Етикети самозалепващи бели, 1 етикет на лист А 4 , мин.100 бр листа в кутия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44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[КМ-СЗЛХ-2] Индекси: лепящи, PVC, различни цветове, размери на един индекс: Ш.: 20-25мм, Д. 40-50 мм ; мин.100  индекса в опаковка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45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[КМ-Кд-1] Коркова дъска 40х60 см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46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[КМ-СЗЛХ-3] Индекси тесни, прозрачни, за многократно залепване,размери на един индекс Ш12 х Д 45 мм, различни цветове, мин. 100 броя индекси в опаковка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47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[КМ-Лнт-10] Тиксо хартиено за защита на повърхности, устойчиво на влага и разтворители,р:ри:19мм х 50м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48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[КМ-Лнт-11] Тиксо хартиено за защита на повърхности, устойчиво на влага и разтворители, р:ри: 25мм х 50м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49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[КМ-Лнт-12] Тиксо хартиено за защита на повърхности, устойчиво на влага и разтворители, р:ри: 50мм х 50м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[КМ-Лнт-13] Лента двойно лепяща,р:ри: 50 мм х 50 м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51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[КМ-Лнт-15] Лепяща лента/тиксо 19/33, кристална, безцветна  голяма здравина на залепване върху различни повърхности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52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[КМ-Лнт-16] Лепяща лента/тиксо 50мм/66, безцветна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53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[КМ-Лп-1] Лепило: сухо, мин. 15 г.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54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[КМ-Лп-2] Лепило: течно, мин 40 мл.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lastRenderedPageBreak/>
              <w:t>55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[КМ-Лп-3] Лепило: за картон и хартия, универсално, мин.30 г.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56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[КМ-Лп-4] Лепило: секундно, 3 г.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57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[КМ-Лп-6] Лепило С 200 мин.35 гр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58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[КМ-Орг-1] Органайзер за бюро с мин. пет отделения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59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[КМ-Орг-2] Органайзер за бюро с мин. седем отделения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60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[КМ-Па1] Папка: от PVC (поливинилхлорид) с перфорация; прозрачна корица отпред и цветна долна корица; машинка за захващане на перфорирани листа А4,  да се предлага в мин. 6 цвята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1600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61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[КМ-Па10] Папка: класьор, с PVC покритие, за съхранение на документи А4; с широчина на гърба 5 см;  със сменяем етикет; здрави механизми за перфорирани листа; с два ринга, да се предложи доставка в поне 5 различни цвята.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62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[КМ-Па13] Папка: Дело, изработена от мукава,  бяла, текстилно платно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63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[КМ-Па14] Папка картонена без машинка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64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[КМ-Па17] Папка картонена с машинка бяла , без лого, картон, мин. 250 г/кв.м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65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[КМ-Па20] Папка с копче А4  непрозрачна без перфорация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66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[КМ-Па22] Папка: с ластик, изработена от картон, за съхранение на документи А4, да се предлага в мин 4 цвята, картон -мин.250 гр кв м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67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[КМ-Па23] Папка: с ластик, изработена от картон, за съхранение на документи А4, капацитет мин. 250 листа,да се предлага в мин 4 цвята, с три странични капака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68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[КМ-Па25] Папка за картотека: външен пластмасов гребен, вътрешен пластмасов държач за документи, от картон, мин.250 кр кв м. за документи с размери А4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69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[КМ-Па-7] Папка-джоб стандартна перфорация А 4, мат, дебелина 50 микрона мин. 100 бр в опаковка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70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[КМ-Па-8] Папка: класьор, подходяща за съхранение на документи А4;   с широчина на гърба от 7 до 8 см;  със сменяем етикет; здрави механизми за перфорирани листа с два ринга; да се предложи доставка в поне 5 различни цвята.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60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71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 xml:space="preserve">[КМ-Па-9] Папка: класьор,с PVC подходяща за съхранение на документи А4;   с широчина на гърба от 3 см;  със сменяем </w:t>
            </w:r>
            <w:r>
              <w:rPr>
                <w:b/>
              </w:rPr>
              <w:lastRenderedPageBreak/>
              <w:t>етикет; здрави механизми за перфорирани листа с два ринга; да се предложи доставка в поне 5 различни цвята.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lastRenderedPageBreak/>
              <w:t>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72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[КМ-Рз1] Разделител за класьори: изработени от картон, размер А4, 10 теми, в различни цветове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73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[КМ-Рз2] Разделител за класьори: РР материал, размер А4, 10 теми, в различни цветове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74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[КМ-Рз-3] Разделител за класьори: РР материал,размер А4, с букви от А до Я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75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[КМ-Рз-4] Разделители за класьори: малки, хоризонтални, 10.5х24 см,/ (+/-10%)/ с два отвора , картон, мин. 100 броя в опаковка, мин. 2 цвята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76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[КМ-Рз-5] Разделител за класьори: РР материал, А4, с цифри от 1 до 31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77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[КМ-Пи-01] Химикалка обикновена /връх 0,8 мм/,  да се предлага в 4 цвята /син, черен, червен, зелен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78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[КМ-Пи-06] Химикалка автоматична със сменяем обикновен пълнител, син цвят, с тънък връх 0,5-0,7 мм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79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[КМ-Пи-1] Тънкописец 0,5 мм с цветове син и черен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80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[КМ-Пи-10] Химикалка тип ролер, връх 0,7 мм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81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[КМ-Пи-15] Маркер перманентен: за писане върху CD, стъкло, дърво, фолио и др.; дебелина на писеца -  0,5 мм. Да се предлага в минимум 4 цвята: черен, червен, син.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82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[КМ-Пи-16] Маркер перманентен: за писане върху CD, стъкло, дърво, фолио и др.; дебелина на писеца -  0.8 мм. Да се предлага в минимум 4 цвята: черен, червен, син, бял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83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[КМ-Пи-17] Маркер перманентен: за писане върху CD, стъкло, дърво, фолио и др.; дебелина на писеца - от 2 - 3 мм. Да се предлага в минимум 4 цвята: черен, син, червен, бял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84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[КМ-Пи-24] Молив: автоматичен  /0,5 мм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85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[КМ-Пи-25] Молив: автоматичен  /0,7 мм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86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[КМ-Пи-26] Молив обикновен HB с гумичка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87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[КМ-Сзлх-11] Кубче със самозалепващи листчета: голямо: 75мм х125мм (+/-10 мм), мин.80 листчета в опаковка, Да се предлага в различни цветове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88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[КМ-Пи-18] Маркер за флипчарт -  /комплект/ 4 бр.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lastRenderedPageBreak/>
              <w:t>89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[КМ-Пи-20] Маркер  за подчертаване на текст  /връх с ширина мин. 3 мм флоуресцентен - комплект 4 цвята, със скосен писец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90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[КМ-Пи-21] Маркер  за подчертаване на текст  /връх с ширина от мин. 3 мм  - единичен, фосфоресциращи цветове, със скосен писец, да се предлага в минимум 5 цвята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91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[КМ-Пи-22] Маркер за бяла дъска - комплект 4 броя  с гъба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92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[КМ-Пи-27] Молив обикновен 2B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93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[КМ-Пи-34] Мастило: тампонно; цвят:син, червен, черен, зелен; мин. 25 мл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94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[КМ-Пи-41] Пълнител за химикалка G5 тип  "Parker", цвят на мастилото син и черен - метално тяло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95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[КМ-Пи42] Пълнител за химикалка G5 тип  "Parker", цвят на мастилото син и черен - пластмасово тяло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96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[КМ-Пи-43] Пълнител за химикалка  - обикновен син цвят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97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[КМ-Пи-44] Пълнител за химикалка - дебел син цвят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98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[КМ-Пи-37] Тампон кръгъл за автоматични печати ф 40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99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[КМ-Пи-38] Тампон правоъгълен за автоматични печати PR 40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[КМ-Пи-47] Графити за автоматични моливи: 0,5 мм.; твърдост B/HB, цвят черен, мин. 10 броя в кутийка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60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101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[КМ-Пи-48] Графити за автоматични моливи: 0,7 мм.;твърдост B/HB, цвят черен, мин. 10 броя в кутийка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102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[КМ-Пи-49] Гумички: подходящи за триене на мастило и молив; изработени от естествен каучук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60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103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[КМ-Пи-50] Синтетична бяла гума, подходяща за почистване, изтриване на цветни и чернографитни моливи. Материал - винил, да не зацапва и не поврежда хартията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104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[КМ-Пи-57] Коректор писалка с метален писец - мин. 8 мл.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105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[КМ-Пи-61] Химикалка с пластмасов корпус и самозалепваща се поставка. Сменяем пълнител, цвят на мастилото - син.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106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[КМ-ПИ-к-2] Коректор на водна основа течен 20 ml.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107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[КМ-ПИ-к-3] Коректор: лентов, ширина: мин 4 мм , дължина min.8 м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lastRenderedPageBreak/>
              <w:t>108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[КМ-Дав2] Изработка на авт. печати с машинка комплект по образец и размер на възложителя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109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[КМ-Пдв-1] Корици за подвързване: прозрачни и цветни от PVC, размер A4.  да се предлага в 4 цвята минимум.   /мин. 25 бр в пакет /, от 150 до 180 микрона вкл.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110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[КМ-Пдв-10] Спирали за подвързване: изработени от PVC, да се предлагат поне в два цвята, дължина 30 см, размери: ф 45-51мм по мин. 50 бр. в пакет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111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[КМ-Пдв-11] Спирали за подвързване: изработени от PVC, да се предлагат поне в два цвята, дължина 30 см, размери: ф 32-34 мм по мин.  50 бр. в пакет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112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[КМ-Пдв-12] Спирали за подвързване: изработени от PVC, да се предлагат поне в два цвята, дължина 30 см, размери: ф 22-25 мм по мин.50 бр. в пакет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113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[КМ-Пдв-13] Спирали за подвързване: изработени от PVC, да се предлагат поне в два цвята, дължина 30 см, размери: ф 18-20 мм по мин.50 бр. в пакет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114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[КМ-Пдв-14] Спирали за подвързване: изработени от PVC, да се предлагат поне в два цвята, дължина 30 см, размери: ф 14-16 мм по мин.50 бр. в пакет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115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[КМ-Пдв-15] Спирали за подвързване: изработени от PVC, да се предлагат поне в два цвята, дължина 30 см, размери: ф 10-12.5 мм по мин. 50 бр. в пакет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116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[КМ-Пдв-16] Спирали за подвързване: изработени от PVC, да се предлагат поне в два цвята, дължина 30 см, размери: ф 6-8 мм по мин. 50 бр. в пакет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117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[КМ-Пдв-2] Корици за подвързване: прозрачни и цветни от PVC, размер A4.  да се предлага в 4 цвята минимум.   /мин. 25 бр в пакет /, от 200 до 230 микрона вкл.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118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[КМ-Фл-1] Фолио за ламиниране А 4 от мин. 80 микрона 100 бр в опаковка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119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[КМ-Фл-2] Фолио за ламиниране А 5 от 80 мин. 80 микрона 100 бр в опаковка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120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[КМ-Фл-3] Фолио за ламиниране 69/95 от мин.80 микрона 100 бр в опаковка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121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[КМ-Фл-4] Фолио за ламиниране А3 от мин. 80 микрона 25 бр. в опаковка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lastRenderedPageBreak/>
              <w:t>122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[КМ-Фл-7] Фолио за ламиниране А4, 125 микрона, 100 броя в пакет (пакет)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123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[КМ-Прф-1] Перфоратор: капацитет мин. 60 листа с подвижен ограничител,   ергономичен дизайн от метална основа и ръкохватка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124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[КМ-Прф-2] Перфоратор малък: капацитет минимум 30 листа с подвижен ограничител, ергономичен дизайн от метална основа и ръкохватка, заключващ механизъм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125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[КМ-Тлбд-1] Телбод машинка: метален корпус, отварящо се рамо, за мин. 25 листа, размер на телчетата 24/6, 26/6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126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[КМ-Тлбд-2] Телбод машинка: метален корпус, за 50-70 листа, размер на телчетата 23/8, 23/10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127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[КМ-Тлбд-3] Телбод машинка №10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128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[КМ-Тлбд-4] Телчета за телбод 23/8 мм; мин.1000 бр в кутия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129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[КМ-Тлбд-6] Телчета за телбод 24/6 мм; мин.1000 бр в кутия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100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130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[КМ-Тлбд-8] Телчета за телбод №10;  мин.1000 бр в кутия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131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[КМ-Тлбд-9] Антителбод, метален корпус с пластмасово допълнение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30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132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[КМ-Пст-2] Поставка вертикална, изработена от  пластмаса, /прозрачна и в различни цветове/, за съхранение на документи А4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133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[КМ-Пст-3] Поставка : хоризонтална, изработена от пластмаса ,  /прозрачна и в цветове/ за съхранение на документи А4,  с възможност за надграждане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134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[КМ-Рзн-11] Спрей за отстраняване на хартиени самозалепващи етикети - 200 мл.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135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[КМ-Бд-3] Клипборд: без капак, изработен от PVC, А4, с метален механизъм за захващане на листа, капацитет до 100 л.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136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 - Тбс -1] Табло корково за съобщения, ш.60, д. 90 см. +/-10%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137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[КМ-Тбл. -2] Табло корково за съобщения ш. 90 см, д. 120 см (+/-10%)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138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[КМ-Рзн-5] Флакон сгъстен въздух за почистване на прах от труднодостъпни повърхности - компютри и периферна техника, 400 мл.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lastRenderedPageBreak/>
              <w:t>139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[КМ-Рзн-6] Спрей/флакон под налягане 100мл/ за почистване и възстановяване на гумените колела на печатащи устройства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140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[КМ-Рзн-8] Спрей /пяна/: за почистване на екрани, клавиатури и периферни устройства, мин. 250 мл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141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[КМ-Рзн-9] Спрей за монитор 200 мл с микрофибърна кърпа. Подходящ за почистване на плазма TV, TFT, LCD, PC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142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[КМ-Ко-1.] Канап за опаковане - дължина мин. 80 м.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143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[КМ-Плк-1] Найлонови пликчета с цип Размер: А4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144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[КМ94] Спрей за почистване на бяла дъска, мин. 250 мл (брой)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2E4A7D">
            <w:r>
              <w:rPr>
                <w:b/>
              </w:rPr>
              <w:t>145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[КМ88] Кърпи почистващи, антистатични за екран и друга офис техника, мин. 100 бр. в кутия (кутия)</w:t>
            </w:r>
          </w:p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DE34B5"/>
        </w:tc>
      </w:tr>
      <w:tr w:rsidR="00DE34B5">
        <w:tc>
          <w:tcPr>
            <w:tcW w:w="0" w:type="auto"/>
          </w:tcPr>
          <w:p w:rsidR="00DE34B5" w:rsidRDefault="00DE34B5"/>
        </w:tc>
        <w:tc>
          <w:tcPr>
            <w:tcW w:w="0" w:type="auto"/>
          </w:tcPr>
          <w:p w:rsidR="00DE34B5" w:rsidRDefault="002E4A7D">
            <w:r>
              <w:rPr>
                <w:b/>
              </w:rPr>
              <w:t>Общо</w:t>
            </w:r>
          </w:p>
        </w:tc>
        <w:tc>
          <w:tcPr>
            <w:tcW w:w="8489" w:type="dxa"/>
            <w:gridSpan w:val="3"/>
          </w:tcPr>
          <w:p w:rsidR="00DE34B5" w:rsidRDefault="002E4A7D">
            <w:r>
              <w:rPr>
                <w:b/>
              </w:rPr>
              <w:t>0 лв.</w:t>
            </w:r>
          </w:p>
        </w:tc>
      </w:tr>
    </w:tbl>
    <w:p w:rsidR="002E4A7D" w:rsidRDefault="002E4A7D"/>
    <w:sectPr w:rsidR="002E4A7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34B8E"/>
    <w:multiLevelType w:val="hybridMultilevel"/>
    <w:tmpl w:val="D5105CC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0029E10">
      <w:numFmt w:val="decimal"/>
      <w:lvlText w:val=""/>
      <w:lvlJc w:val="left"/>
    </w:lvl>
    <w:lvl w:ilvl="4" w:tplc="341EDF18">
      <w:numFmt w:val="decimal"/>
      <w:lvlText w:val=""/>
      <w:lvlJc w:val="left"/>
    </w:lvl>
    <w:lvl w:ilvl="5" w:tplc="55B6A190">
      <w:numFmt w:val="decimal"/>
      <w:lvlText w:val=""/>
      <w:lvlJc w:val="left"/>
    </w:lvl>
    <w:lvl w:ilvl="6" w:tplc="86887A20">
      <w:numFmt w:val="decimal"/>
      <w:lvlText w:val=""/>
      <w:lvlJc w:val="left"/>
    </w:lvl>
    <w:lvl w:ilvl="7" w:tplc="B2B2E4D4">
      <w:numFmt w:val="decimal"/>
      <w:lvlText w:val=""/>
      <w:lvlJc w:val="left"/>
    </w:lvl>
    <w:lvl w:ilvl="8" w:tplc="3370CDA8">
      <w:numFmt w:val="decimal"/>
      <w:lvlText w:val=""/>
      <w:lvlJc w:val="left"/>
    </w:lvl>
  </w:abstractNum>
  <w:abstractNum w:abstractNumId="1" w15:restartNumberingAfterBreak="0">
    <w:nsid w:val="3FA565C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B5"/>
    <w:rsid w:val="00272172"/>
    <w:rsid w:val="002E4A7D"/>
    <w:rsid w:val="00BB0C13"/>
    <w:rsid w:val="00DE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62E6E6-0ECE-4013-A745-B28085C0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dnld">
    <w:name w:val="document_dnld"/>
    <w:basedOn w:val="Normal"/>
    <w:rsid w:val="00D40D98"/>
  </w:style>
  <w:style w:type="character" w:styleId="Hyperlink">
    <w:name w:val="Hyperlink"/>
    <w:basedOn w:val="DefaultParagraphFont"/>
    <w:uiPriority w:val="99"/>
    <w:semiHidden/>
    <w:unhideWhenUsed/>
    <w:rsid w:val="00D40D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Sisa</dc:creator>
  <cp:lastModifiedBy>User</cp:lastModifiedBy>
  <cp:revision>2</cp:revision>
  <dcterms:created xsi:type="dcterms:W3CDTF">2019-12-04T08:46:00Z</dcterms:created>
  <dcterms:modified xsi:type="dcterms:W3CDTF">2019-12-04T08:46:00Z</dcterms:modified>
</cp:coreProperties>
</file>