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6D" w:rsidRDefault="001B176D" w:rsidP="001B1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 Е Н О В О   П Р Е Д Л О Ж Е Н И Е </w:t>
      </w:r>
    </w:p>
    <w:p w:rsidR="001B176D" w:rsidRPr="00103A4D" w:rsidRDefault="001B176D" w:rsidP="001B17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от обществена поръчка с предмет: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571AA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Доставка на автомобилни горива чрез карти за безналично плащане за нуждите на </w:t>
      </w:r>
      <w:r w:rsidR="00103A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Изпълнителна агенция по горите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</w:p>
    <w:p w:rsidR="001B176D" w:rsidRDefault="001B176D" w:rsidP="001B176D">
      <w:pPr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</w:rPr>
        <w:t>(съдържа се в СЕВОП)</w:t>
      </w:r>
    </w:p>
    <w:p w:rsidR="00134E65" w:rsidRPr="001B176D" w:rsidRDefault="00134E65">
      <w:pPr>
        <w:spacing w:after="0"/>
        <w:rPr>
          <w:lang w:val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8"/>
        <w:gridCol w:w="3705"/>
        <w:gridCol w:w="1357"/>
        <w:gridCol w:w="2099"/>
        <w:gridCol w:w="1563"/>
      </w:tblGrid>
      <w:tr w:rsidR="00134E65">
        <w:tc>
          <w:tcPr>
            <w:tcW w:w="0" w:type="auto"/>
          </w:tcPr>
          <w:p w:rsidR="00134E65" w:rsidRDefault="00A62692">
            <w:r>
              <w:rPr>
                <w:b/>
              </w:rPr>
              <w:t>#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Артикул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Служебна стойност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Отстъпка в процент от цената за литър гориво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Обща стойност на офертата</w:t>
            </w:r>
          </w:p>
        </w:tc>
      </w:tr>
      <w:tr w:rsidR="00134E65">
        <w:tc>
          <w:tcPr>
            <w:tcW w:w="0" w:type="auto"/>
          </w:tcPr>
          <w:p w:rsidR="00134E65" w:rsidRDefault="00A62692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Автомобилно гориво - дизелово гориво, безоловен бензин А-95Н, безоловен бензин А-98Н</w:t>
            </w:r>
          </w:p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134E65" w:rsidRDefault="00134E65"/>
        </w:tc>
        <w:tc>
          <w:tcPr>
            <w:tcW w:w="0" w:type="auto"/>
          </w:tcPr>
          <w:p w:rsidR="00134E65" w:rsidRDefault="00134E65"/>
        </w:tc>
      </w:tr>
      <w:tr w:rsidR="00134E65">
        <w:tc>
          <w:tcPr>
            <w:tcW w:w="0" w:type="auto"/>
          </w:tcPr>
          <w:p w:rsidR="00134E65" w:rsidRDefault="00134E65"/>
        </w:tc>
        <w:tc>
          <w:tcPr>
            <w:tcW w:w="0" w:type="auto"/>
          </w:tcPr>
          <w:p w:rsidR="00134E65" w:rsidRDefault="00A62692">
            <w:r>
              <w:rPr>
                <w:b/>
              </w:rPr>
              <w:t>Общо</w:t>
            </w:r>
          </w:p>
        </w:tc>
        <w:tc>
          <w:tcPr>
            <w:tcW w:w="8489" w:type="dxa"/>
            <w:gridSpan w:val="3"/>
          </w:tcPr>
          <w:p w:rsidR="00134E65" w:rsidRDefault="00A62692">
            <w:r>
              <w:rPr>
                <w:b/>
              </w:rPr>
              <w:t>0</w:t>
            </w:r>
          </w:p>
        </w:tc>
      </w:tr>
    </w:tbl>
    <w:p w:rsidR="003976F3" w:rsidRDefault="003976F3"/>
    <w:sectPr w:rsidR="003976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12" w:rsidRDefault="00213E12" w:rsidP="00A62692">
      <w:pPr>
        <w:spacing w:after="0" w:line="240" w:lineRule="auto"/>
      </w:pPr>
      <w:r>
        <w:separator/>
      </w:r>
    </w:p>
  </w:endnote>
  <w:endnote w:type="continuationSeparator" w:id="0">
    <w:p w:rsidR="00213E12" w:rsidRDefault="00213E12" w:rsidP="00A6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12" w:rsidRDefault="00213E12" w:rsidP="00A62692">
      <w:pPr>
        <w:spacing w:after="0" w:line="240" w:lineRule="auto"/>
      </w:pPr>
      <w:r>
        <w:separator/>
      </w:r>
    </w:p>
  </w:footnote>
  <w:footnote w:type="continuationSeparator" w:id="0">
    <w:p w:rsidR="00213E12" w:rsidRDefault="00213E12" w:rsidP="00A6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692" w:rsidRPr="00A62692" w:rsidRDefault="00A62692" w:rsidP="00A62692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A62692">
      <w:rPr>
        <w:rFonts w:ascii="Times New Roman" w:hAnsi="Times New Roman" w:cs="Times New Roman"/>
        <w:i/>
        <w:sz w:val="24"/>
        <w:szCs w:val="24"/>
      </w:rPr>
      <w:t>Приложение №3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C2593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33521FE2">
      <w:numFmt w:val="decimal"/>
      <w:lvlText w:val=""/>
      <w:lvlJc w:val="left"/>
    </w:lvl>
    <w:lvl w:ilvl="4" w:tplc="70106FF0">
      <w:numFmt w:val="decimal"/>
      <w:lvlText w:val=""/>
      <w:lvlJc w:val="left"/>
    </w:lvl>
    <w:lvl w:ilvl="5" w:tplc="B4DC0464">
      <w:numFmt w:val="decimal"/>
      <w:lvlText w:val=""/>
      <w:lvlJc w:val="left"/>
    </w:lvl>
    <w:lvl w:ilvl="6" w:tplc="D1F8A668">
      <w:numFmt w:val="decimal"/>
      <w:lvlText w:val=""/>
      <w:lvlJc w:val="left"/>
    </w:lvl>
    <w:lvl w:ilvl="7" w:tplc="70E2FC34">
      <w:numFmt w:val="decimal"/>
      <w:lvlText w:val=""/>
      <w:lvlJc w:val="left"/>
    </w:lvl>
    <w:lvl w:ilvl="8" w:tplc="0374FCFE">
      <w:numFmt w:val="decimal"/>
      <w:lvlText w:val=""/>
      <w:lvlJc w:val="left"/>
    </w:lvl>
  </w:abstractNum>
  <w:abstractNum w:abstractNumId="1" w15:restartNumberingAfterBreak="0">
    <w:nsid w:val="62F93E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65"/>
    <w:rsid w:val="00103A4D"/>
    <w:rsid w:val="00134E65"/>
    <w:rsid w:val="001B176D"/>
    <w:rsid w:val="00213E12"/>
    <w:rsid w:val="003976F3"/>
    <w:rsid w:val="004C4087"/>
    <w:rsid w:val="00A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63C5D-85DA-48AD-8B15-8106AE0F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92"/>
  </w:style>
  <w:style w:type="paragraph" w:styleId="Footer">
    <w:name w:val="footer"/>
    <w:basedOn w:val="Normal"/>
    <w:link w:val="FooterChar"/>
    <w:uiPriority w:val="99"/>
    <w:unhideWhenUsed/>
    <w:rsid w:val="00A6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</dc:creator>
  <cp:lastModifiedBy>Sisa</cp:lastModifiedBy>
  <cp:revision>3</cp:revision>
  <dcterms:created xsi:type="dcterms:W3CDTF">2020-08-11T12:55:00Z</dcterms:created>
  <dcterms:modified xsi:type="dcterms:W3CDTF">2020-08-11T12:55:00Z</dcterms:modified>
</cp:coreProperties>
</file>