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C8" w:rsidRDefault="00101F92" w:rsidP="0065670D">
      <w:pPr>
        <w:jc w:val="center"/>
        <w:rPr>
          <w:rFonts w:eastAsia="Calibri"/>
          <w:kern w:val="16"/>
          <w:lang w:val="bg-BG"/>
        </w:rPr>
      </w:pPr>
      <w:r>
        <w:rPr>
          <w:rFonts w:eastAsia="Batang"/>
          <w:b/>
          <w:bCs/>
          <w:noProof/>
          <w:color w:val="000000"/>
          <w:lang w:val="bg-BG" w:eastAsia="bg-BG"/>
        </w:rPr>
        <w:drawing>
          <wp:inline distT="0" distB="0" distL="0" distR="0" wp14:anchorId="04456F82" wp14:editId="76D379C2">
            <wp:extent cx="5791200" cy="1104900"/>
            <wp:effectExtent l="0" t="0" r="0" b="0"/>
            <wp:docPr id="3" name="Картина 3" descr="C:\Users\123\AppData\Local\Microsoft\Windows\INetCache\Content.Word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AppData\Local\Microsoft\Windows\INetCache\Content.Word\LOGO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2C7" w:rsidRPr="00D164C8" w:rsidRDefault="00D80C22" w:rsidP="00C0491D">
      <w:r>
        <w:rPr>
          <w:rFonts w:eastAsia="Calibri"/>
          <w:lang w:val="bg-BG"/>
        </w:rPr>
        <w:tab/>
      </w:r>
      <w:r w:rsidR="00CD0837">
        <w:rPr>
          <w:rFonts w:eastAsia="Calibri"/>
          <w:lang w:val="bg-BG"/>
        </w:rPr>
        <w:tab/>
      </w:r>
      <w:r w:rsidR="00CD0837">
        <w:rPr>
          <w:rFonts w:eastAsia="Calibri"/>
          <w:lang w:val="bg-BG"/>
        </w:rPr>
        <w:tab/>
      </w:r>
      <w:r w:rsidR="00CD0837">
        <w:rPr>
          <w:rFonts w:eastAsia="Calibri"/>
          <w:lang w:val="bg-BG"/>
        </w:rPr>
        <w:tab/>
      </w:r>
      <w:r w:rsidR="00CD0837">
        <w:rPr>
          <w:rFonts w:eastAsia="Calibri"/>
          <w:lang w:val="bg-BG"/>
        </w:rPr>
        <w:tab/>
      </w:r>
      <w:r w:rsidR="00CD0837">
        <w:rPr>
          <w:rFonts w:eastAsia="Calibri"/>
          <w:lang w:val="bg-BG"/>
        </w:rPr>
        <w:tab/>
      </w:r>
      <w:r w:rsidR="00CD0837">
        <w:rPr>
          <w:rFonts w:eastAsia="Calibri"/>
          <w:lang w:val="bg-BG"/>
        </w:rPr>
        <w:tab/>
      </w:r>
      <w:r w:rsidR="00AD62C7" w:rsidRPr="00D164C8">
        <w:t>УТВЪРДИЛ:</w:t>
      </w:r>
    </w:p>
    <w:p w:rsidR="00AD62C7" w:rsidRPr="00D164C8" w:rsidRDefault="00D80C22" w:rsidP="0065670D"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65670D">
        <w:rPr>
          <w:lang w:val="bg-BG"/>
        </w:rPr>
        <w:tab/>
        <w:t xml:space="preserve">ВЪЗЛОЖИТЕЛ: </w:t>
      </w:r>
      <w:r w:rsidRPr="00D164C8">
        <w:t>/</w:t>
      </w:r>
      <w:proofErr w:type="spellStart"/>
      <w:r w:rsidR="00AD62C7" w:rsidRPr="00D164C8">
        <w:t>Директор</w:t>
      </w:r>
      <w:proofErr w:type="spellEnd"/>
      <w:r w:rsidR="00AD62C7" w:rsidRPr="00D164C8">
        <w:t xml:space="preserve"> </w:t>
      </w:r>
      <w:proofErr w:type="spellStart"/>
      <w:r w:rsidR="00AD62C7" w:rsidRPr="00D164C8">
        <w:t>на</w:t>
      </w:r>
      <w:proofErr w:type="spellEnd"/>
      <w:r w:rsidR="00AD62C7" w:rsidRPr="00D164C8">
        <w:t xml:space="preserve"> РДГ- </w:t>
      </w:r>
      <w:proofErr w:type="spellStart"/>
      <w:r w:rsidR="00AD62C7" w:rsidRPr="00D164C8">
        <w:t>Кюстендил</w:t>
      </w:r>
      <w:proofErr w:type="spellEnd"/>
    </w:p>
    <w:p w:rsidR="00AD62C7" w:rsidRPr="00D164C8" w:rsidRDefault="00D80C22" w:rsidP="0065670D"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65670D">
        <w:rPr>
          <w:lang w:val="bg-BG"/>
        </w:rPr>
        <w:tab/>
      </w:r>
      <w:proofErr w:type="spellStart"/>
      <w:proofErr w:type="gramStart"/>
      <w:r w:rsidR="00AD62C7" w:rsidRPr="00D164C8">
        <w:t>инж.Здравчо</w:t>
      </w:r>
      <w:proofErr w:type="spellEnd"/>
      <w:proofErr w:type="gramEnd"/>
      <w:r w:rsidR="00AD62C7" w:rsidRPr="00D164C8">
        <w:t xml:space="preserve"> </w:t>
      </w:r>
      <w:proofErr w:type="spellStart"/>
      <w:r w:rsidR="00AD62C7" w:rsidRPr="00D164C8">
        <w:t>Тодоров</w:t>
      </w:r>
      <w:proofErr w:type="spellEnd"/>
      <w:r w:rsidR="00AD62C7" w:rsidRPr="00D164C8">
        <w:t>/</w:t>
      </w:r>
    </w:p>
    <w:p w:rsidR="0031275A" w:rsidRDefault="00D80C22" w:rsidP="00C0491D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AD62C7" w:rsidRPr="00D164C8" w:rsidRDefault="00AD62C7" w:rsidP="0031275A">
      <w:pPr>
        <w:ind w:left="4248" w:firstLine="708"/>
      </w:pPr>
      <w:proofErr w:type="spellStart"/>
      <w:r w:rsidRPr="00D164C8">
        <w:t>Дата</w:t>
      </w:r>
      <w:proofErr w:type="spellEnd"/>
      <w:r w:rsidRPr="00D164C8">
        <w:t xml:space="preserve"> </w:t>
      </w:r>
      <w:proofErr w:type="spellStart"/>
      <w:r w:rsidRPr="00D164C8">
        <w:t>на</w:t>
      </w:r>
      <w:proofErr w:type="spellEnd"/>
      <w:r w:rsidRPr="00D164C8">
        <w:t xml:space="preserve"> </w:t>
      </w:r>
      <w:proofErr w:type="spellStart"/>
      <w:r w:rsidRPr="00D164C8">
        <w:t>утвърждаване</w:t>
      </w:r>
      <w:proofErr w:type="spellEnd"/>
      <w:proofErr w:type="gramStart"/>
      <w:r w:rsidRPr="00D164C8">
        <w:t>:…………………</w:t>
      </w:r>
      <w:proofErr w:type="gramEnd"/>
    </w:p>
    <w:p w:rsidR="00C0491D" w:rsidRDefault="00C0491D" w:rsidP="00EB3602">
      <w:pPr>
        <w:jc w:val="center"/>
        <w:rPr>
          <w:rFonts w:eastAsia="Calibri"/>
          <w:lang w:val="bg-BG"/>
        </w:rPr>
      </w:pPr>
    </w:p>
    <w:p w:rsidR="00AD62C7" w:rsidRPr="00AD62C7" w:rsidRDefault="00AD62C7" w:rsidP="00EB3602">
      <w:pPr>
        <w:jc w:val="center"/>
        <w:rPr>
          <w:rFonts w:eastAsia="Calibri"/>
          <w:lang w:val="bg-BG"/>
        </w:rPr>
      </w:pPr>
      <w:r w:rsidRPr="00AD62C7">
        <w:rPr>
          <w:rFonts w:eastAsia="Calibri"/>
          <w:lang w:val="bg-BG"/>
        </w:rPr>
        <w:t>Д О К Л А Д</w:t>
      </w:r>
    </w:p>
    <w:p w:rsidR="00AD62C7" w:rsidRPr="00AD62C7" w:rsidRDefault="00AD62C7" w:rsidP="0065670D">
      <w:pPr>
        <w:spacing w:after="200" w:line="276" w:lineRule="auto"/>
        <w:ind w:right="-1"/>
        <w:jc w:val="center"/>
        <w:rPr>
          <w:rFonts w:eastAsia="Calibri"/>
          <w:kern w:val="16"/>
          <w:lang w:val="bg-BG"/>
        </w:rPr>
      </w:pPr>
      <w:r w:rsidRPr="00AD62C7">
        <w:rPr>
          <w:rFonts w:eastAsia="Calibri"/>
          <w:kern w:val="16"/>
          <w:lang w:val="bg-BG"/>
        </w:rPr>
        <w:t>по чл.103, ал.3 от ЗОП</w:t>
      </w:r>
    </w:p>
    <w:p w:rsidR="00AD62C7" w:rsidRPr="00AD62C7" w:rsidRDefault="00AD62C7" w:rsidP="007265E5">
      <w:pPr>
        <w:spacing w:line="276" w:lineRule="auto"/>
        <w:ind w:right="-1"/>
        <w:jc w:val="both"/>
        <w:rPr>
          <w:lang w:val="bg-BG"/>
        </w:rPr>
      </w:pPr>
      <w:r w:rsidRPr="00AD62C7">
        <w:rPr>
          <w:rFonts w:eastAsia="Calibri"/>
          <w:kern w:val="16"/>
          <w:lang w:val="bg-BG"/>
        </w:rPr>
        <w:t>от работата на комисията за провеждане на открита процедура с предмет:</w:t>
      </w:r>
      <w:r w:rsidR="007265E5">
        <w:rPr>
          <w:rFonts w:eastAsia="Calibri"/>
          <w:kern w:val="16"/>
          <w:lang w:val="bg-BG"/>
        </w:rPr>
        <w:t xml:space="preserve"> </w:t>
      </w:r>
      <w:r w:rsidR="00CA5F42" w:rsidRPr="00B22BFF">
        <w:rPr>
          <w:lang w:val="en-US" w:eastAsia="bg-BG"/>
        </w:rPr>
        <w:t>„</w:t>
      </w:r>
      <w:proofErr w:type="spellStart"/>
      <w:r w:rsidR="00CA5F42" w:rsidRPr="00B22BFF">
        <w:rPr>
          <w:lang w:val="en-US" w:eastAsia="bg-BG"/>
        </w:rPr>
        <w:t>Инвентаризация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на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горските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територии</w:t>
      </w:r>
      <w:proofErr w:type="spellEnd"/>
      <w:r w:rsidR="00CA5F42" w:rsidRPr="00B22BFF">
        <w:rPr>
          <w:lang w:val="en-US" w:eastAsia="bg-BG"/>
        </w:rPr>
        <w:t xml:space="preserve"> и </w:t>
      </w:r>
      <w:proofErr w:type="spellStart"/>
      <w:r w:rsidR="00CA5F42" w:rsidRPr="00B22BFF">
        <w:rPr>
          <w:lang w:val="en-US" w:eastAsia="bg-BG"/>
        </w:rPr>
        <w:t>изработване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на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планове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за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ловностопанската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дейност</w:t>
      </w:r>
      <w:proofErr w:type="spellEnd"/>
      <w:r w:rsidR="00CA5F42" w:rsidRPr="00B22BFF">
        <w:rPr>
          <w:lang w:val="en-US" w:eastAsia="bg-BG"/>
        </w:rPr>
        <w:t xml:space="preserve">, </w:t>
      </w:r>
      <w:proofErr w:type="spellStart"/>
      <w:r w:rsidR="00CA5F42" w:rsidRPr="00B22BFF">
        <w:rPr>
          <w:lang w:val="en-US" w:eastAsia="bg-BG"/>
        </w:rPr>
        <w:t>дейностите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по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опазване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на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горите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от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пожари</w:t>
      </w:r>
      <w:proofErr w:type="spellEnd"/>
      <w:r w:rsidR="00CA5F42" w:rsidRPr="00B22BFF">
        <w:rPr>
          <w:lang w:val="en-US" w:eastAsia="bg-BG"/>
        </w:rPr>
        <w:t xml:space="preserve"> и </w:t>
      </w:r>
      <w:proofErr w:type="spellStart"/>
      <w:r w:rsidR="00CA5F42" w:rsidRPr="00B22BFF">
        <w:rPr>
          <w:lang w:val="en-US" w:eastAsia="bg-BG"/>
        </w:rPr>
        <w:t>горскостопански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план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за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горските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територии</w:t>
      </w:r>
      <w:proofErr w:type="spellEnd"/>
      <w:r w:rsidR="00CA5F42" w:rsidRPr="00B22BFF">
        <w:rPr>
          <w:lang w:val="en-US" w:eastAsia="bg-BG"/>
        </w:rPr>
        <w:t xml:space="preserve"> - </w:t>
      </w:r>
      <w:proofErr w:type="spellStart"/>
      <w:r w:rsidR="00CA5F42" w:rsidRPr="00B22BFF">
        <w:rPr>
          <w:lang w:val="en-US" w:eastAsia="bg-BG"/>
        </w:rPr>
        <w:t>държавна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собственост</w:t>
      </w:r>
      <w:proofErr w:type="spellEnd"/>
      <w:r w:rsidR="00CA5F42" w:rsidRPr="00B22BFF">
        <w:rPr>
          <w:lang w:val="en-US" w:eastAsia="bg-BG"/>
        </w:rPr>
        <w:t xml:space="preserve"> в </w:t>
      </w:r>
      <w:proofErr w:type="spellStart"/>
      <w:r w:rsidR="00CA5F42" w:rsidRPr="00B22BFF">
        <w:rPr>
          <w:lang w:val="en-US" w:eastAsia="bg-BG"/>
        </w:rPr>
        <w:t>района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на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дейност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на</w:t>
      </w:r>
      <w:proofErr w:type="spellEnd"/>
      <w:r w:rsidR="00CA5F42" w:rsidRPr="00B22BFF">
        <w:rPr>
          <w:lang w:val="en-US" w:eastAsia="bg-BG"/>
        </w:rPr>
        <w:t xml:space="preserve"> ТП </w:t>
      </w:r>
      <w:r w:rsidR="00CA5F42" w:rsidRPr="00B22BFF">
        <w:rPr>
          <w:b/>
          <w:lang w:val="en-US" w:eastAsia="bg-BG"/>
        </w:rPr>
        <w:t>“</w:t>
      </w:r>
      <w:proofErr w:type="spellStart"/>
      <w:r w:rsidR="00CA5F42" w:rsidRPr="00B22BFF">
        <w:rPr>
          <w:b/>
          <w:lang w:val="en-US" w:eastAsia="bg-BG"/>
        </w:rPr>
        <w:t>Държавно</w:t>
      </w:r>
      <w:proofErr w:type="spellEnd"/>
      <w:r w:rsidR="00CA5F42" w:rsidRPr="00B22BFF">
        <w:rPr>
          <w:b/>
          <w:lang w:val="en-US" w:eastAsia="bg-BG"/>
        </w:rPr>
        <w:t xml:space="preserve"> </w:t>
      </w:r>
      <w:proofErr w:type="spellStart"/>
      <w:r w:rsidR="00CA5F42" w:rsidRPr="00B22BFF">
        <w:rPr>
          <w:b/>
          <w:lang w:val="en-US" w:eastAsia="bg-BG"/>
        </w:rPr>
        <w:t>горско</w:t>
      </w:r>
      <w:proofErr w:type="spellEnd"/>
      <w:r w:rsidR="00CA5F42" w:rsidRPr="00B22BFF">
        <w:rPr>
          <w:b/>
          <w:lang w:val="en-US" w:eastAsia="bg-BG"/>
        </w:rPr>
        <w:t xml:space="preserve"> </w:t>
      </w:r>
      <w:proofErr w:type="spellStart"/>
      <w:r w:rsidR="00CA5F42" w:rsidRPr="00B22BFF">
        <w:rPr>
          <w:b/>
          <w:lang w:val="en-US" w:eastAsia="bg-BG"/>
        </w:rPr>
        <w:t>стопанство</w:t>
      </w:r>
      <w:proofErr w:type="spellEnd"/>
      <w:r w:rsidR="00CA5F42" w:rsidRPr="00B22BFF">
        <w:rPr>
          <w:b/>
          <w:lang w:val="en-US" w:eastAsia="bg-BG"/>
        </w:rPr>
        <w:t xml:space="preserve"> </w:t>
      </w:r>
      <w:proofErr w:type="spellStart"/>
      <w:r w:rsidR="00CA5F42" w:rsidRPr="00B22BFF">
        <w:rPr>
          <w:b/>
          <w:lang w:val="en-US" w:eastAsia="bg-BG"/>
        </w:rPr>
        <w:t>Земен</w:t>
      </w:r>
      <w:proofErr w:type="spellEnd"/>
      <w:r w:rsidR="00CA5F42" w:rsidRPr="00B22BFF">
        <w:rPr>
          <w:b/>
          <w:lang w:val="en-US" w:eastAsia="bg-BG"/>
        </w:rPr>
        <w:t>”</w:t>
      </w:r>
      <w:r w:rsidR="00CA5F42" w:rsidRPr="00B22BFF">
        <w:rPr>
          <w:lang w:val="en-US" w:eastAsia="bg-BG"/>
        </w:rPr>
        <w:t xml:space="preserve">, </w:t>
      </w:r>
      <w:proofErr w:type="spellStart"/>
      <w:r w:rsidR="00CA5F42" w:rsidRPr="00B22BFF">
        <w:rPr>
          <w:lang w:val="en-US" w:eastAsia="bg-BG"/>
        </w:rPr>
        <w:t>област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Перник</w:t>
      </w:r>
      <w:proofErr w:type="spellEnd"/>
      <w:r w:rsidR="00CA5F42" w:rsidRPr="00B22BFF">
        <w:rPr>
          <w:lang w:val="en-US" w:eastAsia="bg-BG"/>
        </w:rPr>
        <w:t xml:space="preserve">, </w:t>
      </w:r>
      <w:proofErr w:type="spellStart"/>
      <w:r w:rsidR="00CA5F42" w:rsidRPr="00B22BFF">
        <w:rPr>
          <w:lang w:val="en-US" w:eastAsia="bg-BG"/>
        </w:rPr>
        <w:t>териториално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поделение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на</w:t>
      </w:r>
      <w:proofErr w:type="spellEnd"/>
      <w:r w:rsidR="00CA5F42" w:rsidRPr="00B22BFF">
        <w:rPr>
          <w:lang w:val="en-US" w:eastAsia="bg-BG"/>
        </w:rPr>
        <w:t xml:space="preserve"> „</w:t>
      </w:r>
      <w:proofErr w:type="spellStart"/>
      <w:r w:rsidR="00CA5F42" w:rsidRPr="00B22BFF">
        <w:rPr>
          <w:lang w:val="en-US" w:eastAsia="bg-BG"/>
        </w:rPr>
        <w:t>Югозападно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държавно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предприятие</w:t>
      </w:r>
      <w:proofErr w:type="spellEnd"/>
      <w:r w:rsidR="00CA5F42" w:rsidRPr="00B22BFF">
        <w:rPr>
          <w:lang w:val="en-US" w:eastAsia="bg-BG"/>
        </w:rPr>
        <w:t xml:space="preserve">” ДП, </w:t>
      </w:r>
      <w:proofErr w:type="spellStart"/>
      <w:r w:rsidR="00CA5F42" w:rsidRPr="00B22BFF">
        <w:rPr>
          <w:lang w:val="en-US" w:eastAsia="bg-BG"/>
        </w:rPr>
        <w:t>гр</w:t>
      </w:r>
      <w:proofErr w:type="spellEnd"/>
      <w:r w:rsidR="00CA5F42" w:rsidRPr="00B22BFF">
        <w:rPr>
          <w:lang w:val="en-US" w:eastAsia="bg-BG"/>
        </w:rPr>
        <w:t xml:space="preserve">. </w:t>
      </w:r>
      <w:proofErr w:type="spellStart"/>
      <w:r w:rsidR="00CA5F42" w:rsidRPr="00B22BFF">
        <w:rPr>
          <w:lang w:val="en-US" w:eastAsia="bg-BG"/>
        </w:rPr>
        <w:t>Благоевград</w:t>
      </w:r>
      <w:proofErr w:type="spellEnd"/>
      <w:r w:rsidR="00CA5F42" w:rsidRPr="00B22BFF">
        <w:rPr>
          <w:lang w:val="en-US" w:eastAsia="bg-BG"/>
        </w:rPr>
        <w:t>“</w:t>
      </w:r>
    </w:p>
    <w:p w:rsidR="00AD62C7" w:rsidRPr="00AD62C7" w:rsidRDefault="00AD62C7" w:rsidP="00792158">
      <w:pPr>
        <w:overflowPunct w:val="0"/>
        <w:autoSpaceDE w:val="0"/>
        <w:autoSpaceDN w:val="0"/>
        <w:adjustRightInd w:val="0"/>
        <w:ind w:right="-1" w:firstLine="708"/>
        <w:jc w:val="both"/>
        <w:textAlignment w:val="baseline"/>
        <w:rPr>
          <w:lang w:val="bg-BG"/>
        </w:rPr>
      </w:pPr>
      <w:r w:rsidRPr="00AD62C7">
        <w:rPr>
          <w:lang w:val="bg-BG"/>
        </w:rPr>
        <w:t xml:space="preserve">Днес </w:t>
      </w:r>
      <w:r w:rsidR="00CD0837">
        <w:rPr>
          <w:lang w:val="bg-BG"/>
        </w:rPr>
        <w:t>0</w:t>
      </w:r>
      <w:r w:rsidR="00CA5F42">
        <w:rPr>
          <w:lang w:val="bg-BG"/>
        </w:rPr>
        <w:t>4</w:t>
      </w:r>
      <w:r w:rsidRPr="00AD62C7">
        <w:rPr>
          <w:lang w:val="bg-BG"/>
        </w:rPr>
        <w:t>.02.201</w:t>
      </w:r>
      <w:r w:rsidR="00CA5F42">
        <w:rPr>
          <w:lang w:val="bg-BG"/>
        </w:rPr>
        <w:t>9</w:t>
      </w:r>
      <w:r w:rsidR="00861221">
        <w:rPr>
          <w:lang w:val="bg-BG"/>
        </w:rPr>
        <w:t xml:space="preserve"> </w:t>
      </w:r>
      <w:r w:rsidRPr="00AD62C7">
        <w:rPr>
          <w:lang w:val="bg-BG"/>
        </w:rPr>
        <w:t>г.</w:t>
      </w:r>
      <w:r w:rsidR="00861221">
        <w:rPr>
          <w:lang w:val="bg-BG"/>
        </w:rPr>
        <w:t>,</w:t>
      </w:r>
      <w:r w:rsidR="00B54FC2">
        <w:rPr>
          <w:lang w:val="bg-BG"/>
        </w:rPr>
        <w:t xml:space="preserve"> </w:t>
      </w:r>
      <w:r w:rsidRPr="00AD62C7">
        <w:rPr>
          <w:lang w:val="bg-BG"/>
        </w:rPr>
        <w:t>назначената със Заповед № РД 05-</w:t>
      </w:r>
      <w:r w:rsidR="00CA5F42">
        <w:rPr>
          <w:lang w:val="bg-BG"/>
        </w:rPr>
        <w:t>17</w:t>
      </w:r>
      <w:r w:rsidRPr="00AD62C7">
        <w:rPr>
          <w:lang w:val="bg-BG"/>
        </w:rPr>
        <w:t>/</w:t>
      </w:r>
      <w:r w:rsidR="00CD0837">
        <w:rPr>
          <w:lang w:val="bg-BG"/>
        </w:rPr>
        <w:t>25</w:t>
      </w:r>
      <w:r w:rsidRPr="00AD62C7">
        <w:rPr>
          <w:lang w:val="bg-BG"/>
        </w:rPr>
        <w:t>.0</w:t>
      </w:r>
      <w:r w:rsidR="00CD0837">
        <w:rPr>
          <w:lang w:val="bg-BG"/>
        </w:rPr>
        <w:t>1</w:t>
      </w:r>
      <w:r w:rsidRPr="00AD62C7">
        <w:rPr>
          <w:lang w:val="bg-BG"/>
        </w:rPr>
        <w:t>.201</w:t>
      </w:r>
      <w:r w:rsidR="00CA5F42">
        <w:rPr>
          <w:lang w:val="bg-BG"/>
        </w:rPr>
        <w:t>9</w:t>
      </w:r>
      <w:r w:rsidR="00CD0837">
        <w:rPr>
          <w:lang w:val="bg-BG"/>
        </w:rPr>
        <w:t xml:space="preserve"> </w:t>
      </w:r>
      <w:r w:rsidRPr="00AD62C7">
        <w:rPr>
          <w:lang w:val="bg-BG"/>
        </w:rPr>
        <w:t>г.</w:t>
      </w:r>
      <w:r w:rsidR="00861221">
        <w:rPr>
          <w:lang w:val="bg-BG"/>
        </w:rPr>
        <w:t xml:space="preserve"> </w:t>
      </w:r>
      <w:r w:rsidRPr="00AD62C7">
        <w:rPr>
          <w:lang w:val="bg-BG"/>
        </w:rPr>
        <w:t>на директора на РДГ</w:t>
      </w:r>
      <w:r w:rsidR="00CD0837">
        <w:rPr>
          <w:lang w:val="bg-BG"/>
        </w:rPr>
        <w:t>-</w:t>
      </w:r>
      <w:r w:rsidRPr="00AD62C7">
        <w:rPr>
          <w:lang w:val="bg-BG"/>
        </w:rPr>
        <w:t>Кюстендил, комисия в състав :</w:t>
      </w:r>
    </w:p>
    <w:p w:rsidR="00CD0837" w:rsidRDefault="00AD62C7" w:rsidP="00792158">
      <w:pPr>
        <w:spacing w:line="276" w:lineRule="auto"/>
        <w:ind w:right="-1" w:firstLine="708"/>
        <w:jc w:val="both"/>
        <w:rPr>
          <w:rFonts w:eastAsia="Calibri"/>
          <w:kern w:val="16"/>
          <w:lang w:val="bg-BG"/>
        </w:rPr>
      </w:pPr>
      <w:r w:rsidRPr="00AD62C7">
        <w:rPr>
          <w:rFonts w:eastAsia="Calibri"/>
          <w:kern w:val="16"/>
          <w:lang w:val="bg-BG"/>
        </w:rPr>
        <w:t>Председател:</w:t>
      </w:r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инж</w:t>
      </w:r>
      <w:proofErr w:type="spellEnd"/>
      <w:r w:rsidRPr="00AD62C7">
        <w:rPr>
          <w:rFonts w:eastAsia="Calibri"/>
          <w:kern w:val="16"/>
          <w:lang w:val="en-US"/>
        </w:rPr>
        <w:t>.</w:t>
      </w:r>
      <w:r w:rsidR="00CA5F42">
        <w:rPr>
          <w:rFonts w:eastAsia="Calibri"/>
          <w:kern w:val="16"/>
          <w:lang w:val="bg-BG"/>
        </w:rPr>
        <w:t>Георги Стоичков</w:t>
      </w:r>
      <w:r w:rsidRPr="00AD62C7">
        <w:rPr>
          <w:rFonts w:eastAsia="Calibri"/>
          <w:kern w:val="16"/>
          <w:lang w:val="en-US"/>
        </w:rPr>
        <w:t xml:space="preserve">  – </w:t>
      </w:r>
      <w:proofErr w:type="spellStart"/>
      <w:r w:rsidRPr="00AD62C7">
        <w:rPr>
          <w:rFonts w:eastAsia="Calibri"/>
          <w:kern w:val="16"/>
          <w:lang w:val="en-US"/>
        </w:rPr>
        <w:t>гл</w:t>
      </w:r>
      <w:proofErr w:type="spellEnd"/>
      <w:r w:rsidRPr="00AD62C7">
        <w:rPr>
          <w:rFonts w:eastAsia="Calibri"/>
          <w:kern w:val="16"/>
          <w:lang w:val="en-US"/>
        </w:rPr>
        <w:t xml:space="preserve">. </w:t>
      </w:r>
      <w:proofErr w:type="spellStart"/>
      <w:proofErr w:type="gramStart"/>
      <w:r w:rsidRPr="00AD62C7">
        <w:rPr>
          <w:rFonts w:eastAsia="Calibri"/>
          <w:kern w:val="16"/>
          <w:lang w:val="en-US"/>
        </w:rPr>
        <w:t>експерт</w:t>
      </w:r>
      <w:proofErr w:type="spellEnd"/>
      <w:proofErr w:type="gram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при</w:t>
      </w:r>
      <w:proofErr w:type="spellEnd"/>
      <w:r w:rsidRPr="00AD62C7">
        <w:rPr>
          <w:rFonts w:eastAsia="Calibri"/>
          <w:kern w:val="16"/>
          <w:lang w:val="en-US"/>
        </w:rPr>
        <w:t xml:space="preserve"> РДГ</w:t>
      </w:r>
      <w:r w:rsidR="00CD0837">
        <w:rPr>
          <w:rFonts w:eastAsia="Calibri"/>
          <w:kern w:val="16"/>
          <w:lang w:val="bg-BG"/>
        </w:rPr>
        <w:t>-</w:t>
      </w:r>
      <w:proofErr w:type="spellStart"/>
      <w:r w:rsidRPr="00AD62C7">
        <w:rPr>
          <w:rFonts w:eastAsia="Calibri"/>
          <w:kern w:val="16"/>
          <w:lang w:val="en-US"/>
        </w:rPr>
        <w:t>Кюстендил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</w:p>
    <w:p w:rsidR="00AD62C7" w:rsidRPr="00AD62C7" w:rsidRDefault="00AD62C7" w:rsidP="00792158">
      <w:pPr>
        <w:spacing w:line="276" w:lineRule="auto"/>
        <w:ind w:right="-1" w:firstLine="708"/>
        <w:jc w:val="both"/>
        <w:rPr>
          <w:rFonts w:eastAsia="Calibri"/>
          <w:kern w:val="16"/>
          <w:lang w:val="bg-BG" w:eastAsia="ar-SA"/>
        </w:rPr>
      </w:pPr>
      <w:proofErr w:type="gramStart"/>
      <w:r w:rsidRPr="00AD62C7">
        <w:rPr>
          <w:rFonts w:eastAsia="Calibri"/>
          <w:kern w:val="16"/>
          <w:lang w:val="en-US"/>
        </w:rPr>
        <w:t>и</w:t>
      </w:r>
      <w:proofErr w:type="gram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членове</w:t>
      </w:r>
      <w:proofErr w:type="spellEnd"/>
      <w:r w:rsidRPr="00AD62C7">
        <w:rPr>
          <w:rFonts w:eastAsia="Calibri"/>
          <w:kern w:val="16"/>
          <w:lang w:val="en-US"/>
        </w:rPr>
        <w:t>:</w:t>
      </w:r>
      <w:r w:rsidR="00CD0837">
        <w:rPr>
          <w:rFonts w:eastAsia="Calibri"/>
          <w:kern w:val="16"/>
          <w:lang w:val="bg-BG"/>
        </w:rPr>
        <w:t xml:space="preserve"> </w:t>
      </w:r>
      <w:r w:rsidRPr="00AD62C7">
        <w:rPr>
          <w:rFonts w:eastAsia="Calibri"/>
          <w:kern w:val="16"/>
          <w:lang w:val="bg-BG"/>
        </w:rPr>
        <w:t>1.</w:t>
      </w:r>
      <w:r w:rsidR="00A95572">
        <w:rPr>
          <w:rFonts w:eastAsia="Calibri"/>
          <w:kern w:val="16"/>
          <w:lang w:val="bg-BG"/>
        </w:rPr>
        <w:t xml:space="preserve">/ </w:t>
      </w:r>
      <w:r w:rsidR="00CA5F42">
        <w:rPr>
          <w:rFonts w:eastAsia="Calibri"/>
          <w:kern w:val="16"/>
          <w:lang w:val="bg-BG"/>
        </w:rPr>
        <w:t>Анелия Евтимова</w:t>
      </w:r>
      <w:r w:rsidR="00CD0837">
        <w:rPr>
          <w:rFonts w:eastAsia="Calibri"/>
          <w:kern w:val="16"/>
          <w:lang w:val="bg-BG"/>
        </w:rPr>
        <w:t xml:space="preserve"> </w:t>
      </w:r>
      <w:r w:rsidRPr="00AD62C7">
        <w:rPr>
          <w:rFonts w:eastAsia="Calibri"/>
          <w:kern w:val="16"/>
          <w:lang w:val="en-US" w:eastAsia="ar-SA"/>
        </w:rPr>
        <w:t xml:space="preserve">– </w:t>
      </w:r>
      <w:proofErr w:type="spellStart"/>
      <w:r w:rsidR="00CA5F42">
        <w:rPr>
          <w:rFonts w:eastAsia="Calibri"/>
          <w:kern w:val="16"/>
          <w:lang w:val="bg-BG" w:eastAsia="ar-SA"/>
        </w:rPr>
        <w:t>гл</w:t>
      </w:r>
      <w:proofErr w:type="spellEnd"/>
      <w:r w:rsidR="00CD0837">
        <w:rPr>
          <w:rFonts w:eastAsia="Calibri"/>
          <w:kern w:val="16"/>
          <w:lang w:val="en-US" w:eastAsia="ar-SA"/>
        </w:rPr>
        <w:t>.</w:t>
      </w:r>
      <w:r w:rsidR="00CD0837">
        <w:rPr>
          <w:rFonts w:eastAsia="Calibri"/>
          <w:kern w:val="16"/>
          <w:lang w:val="bg-BG" w:eastAsia="ar-SA"/>
        </w:rPr>
        <w:t>юрисконсулт</w:t>
      </w:r>
      <w:r w:rsidRPr="00AD62C7">
        <w:rPr>
          <w:rFonts w:eastAsia="Calibri"/>
          <w:kern w:val="16"/>
          <w:lang w:val="en-US" w:eastAsia="ar-SA"/>
        </w:rPr>
        <w:t xml:space="preserve"> в РДГ-</w:t>
      </w:r>
      <w:proofErr w:type="spellStart"/>
      <w:r w:rsidRPr="00AD62C7">
        <w:rPr>
          <w:rFonts w:eastAsia="Calibri"/>
          <w:kern w:val="16"/>
          <w:lang w:val="en-US" w:eastAsia="ar-SA"/>
        </w:rPr>
        <w:t>Кюстендил</w:t>
      </w:r>
      <w:proofErr w:type="spellEnd"/>
      <w:r w:rsidR="00CD0837">
        <w:rPr>
          <w:rFonts w:eastAsia="Calibri"/>
          <w:kern w:val="16"/>
          <w:lang w:val="bg-BG" w:eastAsia="ar-SA"/>
        </w:rPr>
        <w:t>;</w:t>
      </w:r>
    </w:p>
    <w:p w:rsidR="00AD62C7" w:rsidRPr="00AD62C7" w:rsidRDefault="00AD62C7" w:rsidP="0065670D">
      <w:pPr>
        <w:tabs>
          <w:tab w:val="left" w:pos="2268"/>
        </w:tabs>
        <w:ind w:right="-1"/>
        <w:jc w:val="both"/>
        <w:rPr>
          <w:rFonts w:eastAsia="Calibri"/>
          <w:kern w:val="16"/>
          <w:lang w:val="en-US" w:eastAsia="ar-SA"/>
        </w:rPr>
      </w:pPr>
      <w:r w:rsidRPr="00AD62C7">
        <w:rPr>
          <w:rFonts w:eastAsia="Calibri"/>
          <w:kern w:val="16"/>
          <w:lang w:val="bg-BG" w:eastAsia="ar-SA"/>
        </w:rPr>
        <w:t xml:space="preserve">      </w:t>
      </w:r>
      <w:r w:rsidR="00866388">
        <w:rPr>
          <w:rFonts w:eastAsia="Calibri"/>
          <w:kern w:val="16"/>
          <w:lang w:val="bg-BG" w:eastAsia="ar-SA"/>
        </w:rPr>
        <w:t xml:space="preserve">                         </w:t>
      </w:r>
      <w:r w:rsidRPr="00AD62C7">
        <w:rPr>
          <w:rFonts w:eastAsia="Calibri"/>
          <w:kern w:val="16"/>
          <w:lang w:val="bg-BG" w:eastAsia="ar-SA"/>
        </w:rPr>
        <w:t>2.</w:t>
      </w:r>
      <w:r w:rsidR="00A95572">
        <w:rPr>
          <w:rFonts w:eastAsia="Calibri"/>
          <w:kern w:val="16"/>
          <w:lang w:val="bg-BG" w:eastAsia="ar-SA"/>
        </w:rPr>
        <w:t>/</w:t>
      </w:r>
      <w:r w:rsidR="00CD0837" w:rsidRPr="00CD0837">
        <w:rPr>
          <w:rFonts w:eastAsia="Calibri"/>
          <w:kern w:val="16"/>
          <w:lang w:val="en-US" w:eastAsia="ar-SA"/>
        </w:rPr>
        <w:t xml:space="preserve"> </w:t>
      </w:r>
      <w:r w:rsidR="00CA5F42">
        <w:rPr>
          <w:rFonts w:eastAsia="Calibri"/>
          <w:kern w:val="16"/>
          <w:lang w:val="bg-BG" w:eastAsia="ar-SA"/>
        </w:rPr>
        <w:t>Антоанета Георгиева</w:t>
      </w:r>
      <w:r w:rsidR="00CD0837" w:rsidRPr="00AD62C7">
        <w:rPr>
          <w:rFonts w:eastAsia="Calibri"/>
          <w:kern w:val="16"/>
          <w:lang w:val="en-US" w:eastAsia="ar-SA"/>
        </w:rPr>
        <w:t xml:space="preserve"> – </w:t>
      </w:r>
      <w:r w:rsidR="00CA5F42" w:rsidRPr="00B22BFF">
        <w:rPr>
          <w:lang w:val="bg-BG"/>
        </w:rPr>
        <w:t>ст.счетоводител</w:t>
      </w:r>
      <w:r w:rsidR="00CD0837" w:rsidRPr="00AD62C7">
        <w:rPr>
          <w:rFonts w:eastAsia="Calibri"/>
          <w:kern w:val="16"/>
          <w:lang w:val="en-US" w:eastAsia="ar-SA"/>
        </w:rPr>
        <w:t xml:space="preserve"> в РДГ </w:t>
      </w:r>
      <w:proofErr w:type="spellStart"/>
      <w:r w:rsidR="00CD0837" w:rsidRPr="00AD62C7">
        <w:rPr>
          <w:rFonts w:eastAsia="Calibri"/>
          <w:kern w:val="16"/>
          <w:lang w:val="en-US" w:eastAsia="ar-SA"/>
        </w:rPr>
        <w:t>Кюстендил</w:t>
      </w:r>
      <w:proofErr w:type="spellEnd"/>
      <w:r w:rsidR="00CD0837">
        <w:rPr>
          <w:rFonts w:eastAsia="Calibri"/>
          <w:kern w:val="16"/>
          <w:lang w:val="bg-BG" w:eastAsia="ar-SA"/>
        </w:rPr>
        <w:t>;</w:t>
      </w:r>
      <w:r w:rsidR="00CD0837" w:rsidRPr="00AD62C7">
        <w:rPr>
          <w:rFonts w:eastAsia="Calibri"/>
          <w:kern w:val="16"/>
          <w:lang w:val="en-US" w:eastAsia="ar-SA"/>
        </w:rPr>
        <w:t xml:space="preserve"> </w:t>
      </w:r>
    </w:p>
    <w:p w:rsidR="00AD62C7" w:rsidRPr="00AD62C7" w:rsidRDefault="00AD62C7" w:rsidP="0065670D">
      <w:pPr>
        <w:tabs>
          <w:tab w:val="left" w:pos="2268"/>
        </w:tabs>
        <w:ind w:right="-1"/>
        <w:jc w:val="both"/>
        <w:rPr>
          <w:rFonts w:eastAsia="Calibri"/>
          <w:kern w:val="16"/>
          <w:lang w:val="bg-BG" w:eastAsia="ar-SA"/>
        </w:rPr>
      </w:pPr>
      <w:r w:rsidRPr="00AD62C7">
        <w:rPr>
          <w:rFonts w:eastAsia="Calibri"/>
          <w:kern w:val="16"/>
          <w:lang w:val="bg-BG" w:eastAsia="ar-SA"/>
        </w:rPr>
        <w:t xml:space="preserve">                               3.</w:t>
      </w:r>
      <w:r w:rsidR="00A95572">
        <w:rPr>
          <w:rFonts w:eastAsia="Calibri"/>
          <w:kern w:val="16"/>
          <w:lang w:val="bg-BG" w:eastAsia="ar-SA"/>
        </w:rPr>
        <w:t>/</w:t>
      </w:r>
      <w:r w:rsidR="00CD0837" w:rsidRPr="00CD0837">
        <w:rPr>
          <w:rFonts w:eastAsia="Calibri"/>
          <w:kern w:val="16"/>
          <w:lang w:val="en-US" w:eastAsia="ar-SA"/>
        </w:rPr>
        <w:t xml:space="preserve"> </w:t>
      </w:r>
      <w:proofErr w:type="spellStart"/>
      <w:r w:rsidR="00CD0837" w:rsidRPr="00AD62C7">
        <w:rPr>
          <w:rFonts w:eastAsia="Calibri"/>
          <w:kern w:val="16"/>
          <w:lang w:val="en-US" w:eastAsia="ar-SA"/>
        </w:rPr>
        <w:t>инж</w:t>
      </w:r>
      <w:proofErr w:type="spellEnd"/>
      <w:r w:rsidR="00CD0837" w:rsidRPr="00AD62C7">
        <w:rPr>
          <w:rFonts w:eastAsia="Calibri"/>
          <w:kern w:val="16"/>
          <w:lang w:val="en-US" w:eastAsia="ar-SA"/>
        </w:rPr>
        <w:t xml:space="preserve">. </w:t>
      </w:r>
      <w:proofErr w:type="spellStart"/>
      <w:r w:rsidR="00CD0837" w:rsidRPr="00AD62C7">
        <w:rPr>
          <w:rFonts w:eastAsia="Calibri"/>
          <w:kern w:val="16"/>
          <w:lang w:val="en-US" w:eastAsia="ar-SA"/>
        </w:rPr>
        <w:t>Стоян</w:t>
      </w:r>
      <w:proofErr w:type="spellEnd"/>
      <w:r w:rsidR="00CD0837" w:rsidRPr="00AD62C7">
        <w:rPr>
          <w:rFonts w:eastAsia="Calibri"/>
          <w:kern w:val="16"/>
          <w:lang w:val="en-US" w:eastAsia="ar-SA"/>
        </w:rPr>
        <w:t xml:space="preserve"> </w:t>
      </w:r>
      <w:proofErr w:type="spellStart"/>
      <w:r w:rsidR="00CD0837" w:rsidRPr="00AD62C7">
        <w:rPr>
          <w:rFonts w:eastAsia="Calibri"/>
          <w:kern w:val="16"/>
          <w:lang w:val="en-US" w:eastAsia="ar-SA"/>
        </w:rPr>
        <w:t>Момов</w:t>
      </w:r>
      <w:proofErr w:type="spellEnd"/>
      <w:r w:rsidR="00CD0837" w:rsidRPr="00AD62C7">
        <w:rPr>
          <w:rFonts w:eastAsia="Calibri"/>
          <w:kern w:val="16"/>
          <w:lang w:val="en-US" w:eastAsia="ar-SA"/>
        </w:rPr>
        <w:t xml:space="preserve"> – </w:t>
      </w:r>
      <w:proofErr w:type="spellStart"/>
      <w:r w:rsidR="00CD0837" w:rsidRPr="00AD62C7">
        <w:rPr>
          <w:rFonts w:eastAsia="Calibri"/>
          <w:kern w:val="16"/>
          <w:lang w:val="en-US" w:eastAsia="ar-SA"/>
        </w:rPr>
        <w:t>гл.експерт</w:t>
      </w:r>
      <w:proofErr w:type="spellEnd"/>
      <w:r w:rsidR="00CD0837" w:rsidRPr="00AD62C7">
        <w:rPr>
          <w:rFonts w:eastAsia="Calibri"/>
          <w:kern w:val="16"/>
          <w:lang w:val="en-US" w:eastAsia="ar-SA"/>
        </w:rPr>
        <w:t xml:space="preserve"> </w:t>
      </w:r>
      <w:r w:rsidR="00CD0837">
        <w:rPr>
          <w:rFonts w:eastAsia="Calibri"/>
          <w:kern w:val="16"/>
          <w:lang w:val="bg-BG" w:eastAsia="ar-SA"/>
        </w:rPr>
        <w:t>в</w:t>
      </w:r>
      <w:r w:rsidR="00CD0837" w:rsidRPr="00AD62C7">
        <w:rPr>
          <w:rFonts w:eastAsia="Calibri"/>
          <w:kern w:val="16"/>
          <w:lang w:val="en-US" w:eastAsia="ar-SA"/>
        </w:rPr>
        <w:t xml:space="preserve"> </w:t>
      </w:r>
      <w:r w:rsidR="00CD0837">
        <w:rPr>
          <w:rFonts w:eastAsia="Calibri"/>
          <w:kern w:val="16"/>
          <w:lang w:val="bg-BG" w:eastAsia="ar-SA"/>
        </w:rPr>
        <w:t>„</w:t>
      </w:r>
      <w:r w:rsidR="00CD0837" w:rsidRPr="00AD62C7">
        <w:rPr>
          <w:rFonts w:eastAsia="Calibri"/>
          <w:kern w:val="16"/>
          <w:lang w:val="en-US" w:eastAsia="ar-SA"/>
        </w:rPr>
        <w:t>ЮЗДП</w:t>
      </w:r>
      <w:proofErr w:type="gramStart"/>
      <w:r w:rsidR="00CD0837">
        <w:rPr>
          <w:rFonts w:eastAsia="Calibri"/>
          <w:kern w:val="16"/>
          <w:lang w:val="bg-BG" w:eastAsia="ar-SA"/>
        </w:rPr>
        <w:t>“</w:t>
      </w:r>
      <w:r w:rsidR="00CD0837" w:rsidRPr="00AD62C7">
        <w:rPr>
          <w:rFonts w:eastAsia="Calibri"/>
          <w:kern w:val="16"/>
          <w:lang w:val="en-US" w:eastAsia="ar-SA"/>
        </w:rPr>
        <w:t xml:space="preserve"> </w:t>
      </w:r>
      <w:r w:rsidR="00CD0837">
        <w:rPr>
          <w:rFonts w:eastAsia="Calibri"/>
          <w:kern w:val="16"/>
          <w:lang w:val="en-US" w:eastAsia="ar-SA"/>
        </w:rPr>
        <w:t>–</w:t>
      </w:r>
      <w:proofErr w:type="gramEnd"/>
      <w:r w:rsidR="00CD0837" w:rsidRPr="00AD62C7">
        <w:rPr>
          <w:rFonts w:eastAsia="Calibri"/>
          <w:kern w:val="16"/>
          <w:lang w:val="en-US" w:eastAsia="ar-SA"/>
        </w:rPr>
        <w:t xml:space="preserve"> </w:t>
      </w:r>
      <w:proofErr w:type="spellStart"/>
      <w:r w:rsidR="00CD0837" w:rsidRPr="00AD62C7">
        <w:rPr>
          <w:rFonts w:eastAsia="Calibri"/>
          <w:kern w:val="16"/>
          <w:lang w:val="en-US" w:eastAsia="ar-SA"/>
        </w:rPr>
        <w:t>Благоевград</w:t>
      </w:r>
      <w:proofErr w:type="spellEnd"/>
      <w:r w:rsidR="00CD0837">
        <w:rPr>
          <w:rFonts w:eastAsia="Calibri"/>
          <w:kern w:val="16"/>
          <w:lang w:val="bg-BG" w:eastAsia="ar-SA"/>
        </w:rPr>
        <w:t>;</w:t>
      </w:r>
    </w:p>
    <w:p w:rsidR="00AD62C7" w:rsidRPr="00AD62C7" w:rsidRDefault="00AD62C7" w:rsidP="0065670D">
      <w:pPr>
        <w:tabs>
          <w:tab w:val="left" w:pos="2268"/>
        </w:tabs>
        <w:ind w:right="-1"/>
        <w:jc w:val="both"/>
        <w:rPr>
          <w:rFonts w:eastAsia="Calibri"/>
          <w:kern w:val="16"/>
          <w:lang w:val="bg-BG"/>
        </w:rPr>
      </w:pPr>
      <w:r w:rsidRPr="00AD62C7">
        <w:rPr>
          <w:rFonts w:eastAsia="Calibri"/>
          <w:kern w:val="16"/>
          <w:lang w:val="bg-BG" w:eastAsia="ar-SA"/>
        </w:rPr>
        <w:t xml:space="preserve">                               4.</w:t>
      </w:r>
      <w:r w:rsidR="007265E5">
        <w:rPr>
          <w:rFonts w:eastAsia="Calibri"/>
          <w:kern w:val="16"/>
          <w:lang w:val="bg-BG" w:eastAsia="ar-SA"/>
        </w:rPr>
        <w:t xml:space="preserve">/ </w:t>
      </w:r>
      <w:proofErr w:type="spellStart"/>
      <w:r w:rsidR="00CD0837">
        <w:rPr>
          <w:rFonts w:eastAsia="Calibri"/>
          <w:kern w:val="16"/>
          <w:lang w:val="en-US" w:eastAsia="ar-SA"/>
        </w:rPr>
        <w:t>инж</w:t>
      </w:r>
      <w:proofErr w:type="spellEnd"/>
      <w:r w:rsidR="00CD0837">
        <w:rPr>
          <w:rFonts w:eastAsia="Calibri"/>
          <w:kern w:val="16"/>
          <w:lang w:val="en-US" w:eastAsia="ar-SA"/>
        </w:rPr>
        <w:t>.</w:t>
      </w:r>
      <w:r w:rsidR="00CA5F42">
        <w:rPr>
          <w:rFonts w:eastAsia="Calibri"/>
          <w:kern w:val="16"/>
          <w:lang w:val="bg-BG" w:eastAsia="ar-SA"/>
        </w:rPr>
        <w:t>Владислава Владова</w:t>
      </w:r>
      <w:r w:rsidR="00CD0837">
        <w:rPr>
          <w:rFonts w:eastAsia="Calibri"/>
          <w:kern w:val="16"/>
          <w:lang w:val="bg-BG" w:eastAsia="ar-SA"/>
        </w:rPr>
        <w:t xml:space="preserve"> </w:t>
      </w:r>
      <w:r w:rsidRPr="00AD62C7">
        <w:rPr>
          <w:rFonts w:eastAsia="Calibri"/>
          <w:kern w:val="16"/>
          <w:lang w:val="en-US" w:eastAsia="ar-SA"/>
        </w:rPr>
        <w:t xml:space="preserve">– </w:t>
      </w:r>
      <w:r w:rsidR="00CD0837">
        <w:rPr>
          <w:rFonts w:eastAsia="Calibri"/>
          <w:kern w:val="16"/>
          <w:lang w:val="bg-BG" w:eastAsia="ar-SA"/>
        </w:rPr>
        <w:t xml:space="preserve">зам.-директор в </w:t>
      </w:r>
      <w:r w:rsidR="00CA5F42">
        <w:rPr>
          <w:rFonts w:eastAsia="Calibri"/>
          <w:kern w:val="16"/>
          <w:lang w:val="bg-BG" w:eastAsia="ar-SA"/>
        </w:rPr>
        <w:t xml:space="preserve">ТП </w:t>
      </w:r>
      <w:r w:rsidR="00CD0837">
        <w:rPr>
          <w:rFonts w:eastAsia="Calibri"/>
          <w:kern w:val="16"/>
          <w:lang w:val="bg-BG" w:eastAsia="ar-SA"/>
        </w:rPr>
        <w:t>Д</w:t>
      </w:r>
      <w:r w:rsidR="00CA5F42">
        <w:rPr>
          <w:rFonts w:eastAsia="Calibri"/>
          <w:kern w:val="16"/>
          <w:lang w:val="bg-BG" w:eastAsia="ar-SA"/>
        </w:rPr>
        <w:t>Г</w:t>
      </w:r>
      <w:r w:rsidR="00CD0837">
        <w:rPr>
          <w:rFonts w:eastAsia="Calibri"/>
          <w:kern w:val="16"/>
          <w:lang w:val="bg-BG" w:eastAsia="ar-SA"/>
        </w:rPr>
        <w:t>С “</w:t>
      </w:r>
      <w:r w:rsidR="00CA5F42">
        <w:rPr>
          <w:rFonts w:eastAsia="Calibri"/>
          <w:kern w:val="16"/>
          <w:lang w:val="bg-BG" w:eastAsia="ar-SA"/>
        </w:rPr>
        <w:t>Земен</w:t>
      </w:r>
      <w:r w:rsidR="00CD0837">
        <w:rPr>
          <w:rFonts w:eastAsia="Calibri"/>
          <w:kern w:val="16"/>
          <w:lang w:val="bg-BG" w:eastAsia="ar-SA"/>
        </w:rPr>
        <w:t>“, и</w:t>
      </w:r>
      <w:r w:rsidRPr="00AD62C7">
        <w:rPr>
          <w:rFonts w:eastAsia="Calibri"/>
          <w:kern w:val="16"/>
          <w:lang w:val="bg-BG"/>
        </w:rPr>
        <w:t xml:space="preserve">зготви настоящия доклад за резултатите от работата си по проведена открита процедура за възлагане на обществена поръчка с предмет: </w:t>
      </w:r>
      <w:r w:rsidR="00CA5F42" w:rsidRPr="00B22BFF">
        <w:rPr>
          <w:lang w:val="en-US" w:eastAsia="bg-BG"/>
        </w:rPr>
        <w:t>„</w:t>
      </w:r>
      <w:proofErr w:type="spellStart"/>
      <w:r w:rsidR="00CA5F42" w:rsidRPr="00B22BFF">
        <w:rPr>
          <w:lang w:val="en-US" w:eastAsia="bg-BG"/>
        </w:rPr>
        <w:t>Инвентаризация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на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горските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територии</w:t>
      </w:r>
      <w:proofErr w:type="spellEnd"/>
      <w:r w:rsidR="00CA5F42" w:rsidRPr="00B22BFF">
        <w:rPr>
          <w:lang w:val="en-US" w:eastAsia="bg-BG"/>
        </w:rPr>
        <w:t xml:space="preserve"> и </w:t>
      </w:r>
      <w:proofErr w:type="spellStart"/>
      <w:r w:rsidR="00CA5F42" w:rsidRPr="00B22BFF">
        <w:rPr>
          <w:lang w:val="en-US" w:eastAsia="bg-BG"/>
        </w:rPr>
        <w:t>изработване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на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планове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за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ловностопанската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дейност</w:t>
      </w:r>
      <w:proofErr w:type="spellEnd"/>
      <w:r w:rsidR="00CA5F42" w:rsidRPr="00B22BFF">
        <w:rPr>
          <w:lang w:val="en-US" w:eastAsia="bg-BG"/>
        </w:rPr>
        <w:t xml:space="preserve">, </w:t>
      </w:r>
      <w:proofErr w:type="spellStart"/>
      <w:r w:rsidR="00CA5F42" w:rsidRPr="00B22BFF">
        <w:rPr>
          <w:lang w:val="en-US" w:eastAsia="bg-BG"/>
        </w:rPr>
        <w:t>дейностите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по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опазване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на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горите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от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пожари</w:t>
      </w:r>
      <w:proofErr w:type="spellEnd"/>
      <w:r w:rsidR="00CA5F42" w:rsidRPr="00B22BFF">
        <w:rPr>
          <w:lang w:val="en-US" w:eastAsia="bg-BG"/>
        </w:rPr>
        <w:t xml:space="preserve"> и </w:t>
      </w:r>
      <w:proofErr w:type="spellStart"/>
      <w:r w:rsidR="00CA5F42" w:rsidRPr="00B22BFF">
        <w:rPr>
          <w:lang w:val="en-US" w:eastAsia="bg-BG"/>
        </w:rPr>
        <w:t>горскостопански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план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за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горските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територии</w:t>
      </w:r>
      <w:proofErr w:type="spellEnd"/>
      <w:r w:rsidR="00CA5F42" w:rsidRPr="00B22BFF">
        <w:rPr>
          <w:lang w:val="en-US" w:eastAsia="bg-BG"/>
        </w:rPr>
        <w:t xml:space="preserve"> - </w:t>
      </w:r>
      <w:proofErr w:type="spellStart"/>
      <w:r w:rsidR="00CA5F42" w:rsidRPr="00B22BFF">
        <w:rPr>
          <w:lang w:val="en-US" w:eastAsia="bg-BG"/>
        </w:rPr>
        <w:t>държавна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собственост</w:t>
      </w:r>
      <w:proofErr w:type="spellEnd"/>
      <w:r w:rsidR="00CA5F42" w:rsidRPr="00B22BFF">
        <w:rPr>
          <w:lang w:val="en-US" w:eastAsia="bg-BG"/>
        </w:rPr>
        <w:t xml:space="preserve"> в </w:t>
      </w:r>
      <w:proofErr w:type="spellStart"/>
      <w:r w:rsidR="00CA5F42" w:rsidRPr="00B22BFF">
        <w:rPr>
          <w:lang w:val="en-US" w:eastAsia="bg-BG"/>
        </w:rPr>
        <w:t>района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на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дейност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на</w:t>
      </w:r>
      <w:proofErr w:type="spellEnd"/>
      <w:r w:rsidR="00CA5F42" w:rsidRPr="00B22BFF">
        <w:rPr>
          <w:lang w:val="en-US" w:eastAsia="bg-BG"/>
        </w:rPr>
        <w:t xml:space="preserve"> ТП </w:t>
      </w:r>
      <w:r w:rsidR="00CA5F42" w:rsidRPr="00B22BFF">
        <w:rPr>
          <w:b/>
          <w:lang w:val="en-US" w:eastAsia="bg-BG"/>
        </w:rPr>
        <w:t>“</w:t>
      </w:r>
      <w:proofErr w:type="spellStart"/>
      <w:r w:rsidR="00CA5F42" w:rsidRPr="00B22BFF">
        <w:rPr>
          <w:b/>
          <w:lang w:val="en-US" w:eastAsia="bg-BG"/>
        </w:rPr>
        <w:t>Държавно</w:t>
      </w:r>
      <w:proofErr w:type="spellEnd"/>
      <w:r w:rsidR="00CA5F42" w:rsidRPr="00B22BFF">
        <w:rPr>
          <w:b/>
          <w:lang w:val="en-US" w:eastAsia="bg-BG"/>
        </w:rPr>
        <w:t xml:space="preserve"> </w:t>
      </w:r>
      <w:proofErr w:type="spellStart"/>
      <w:r w:rsidR="00CA5F42" w:rsidRPr="00B22BFF">
        <w:rPr>
          <w:b/>
          <w:lang w:val="en-US" w:eastAsia="bg-BG"/>
        </w:rPr>
        <w:t>горско</w:t>
      </w:r>
      <w:proofErr w:type="spellEnd"/>
      <w:r w:rsidR="00CA5F42" w:rsidRPr="00B22BFF">
        <w:rPr>
          <w:b/>
          <w:lang w:val="en-US" w:eastAsia="bg-BG"/>
        </w:rPr>
        <w:t xml:space="preserve"> </w:t>
      </w:r>
      <w:proofErr w:type="spellStart"/>
      <w:r w:rsidR="00CA5F42" w:rsidRPr="00B22BFF">
        <w:rPr>
          <w:b/>
          <w:lang w:val="en-US" w:eastAsia="bg-BG"/>
        </w:rPr>
        <w:t>стопанство</w:t>
      </w:r>
      <w:proofErr w:type="spellEnd"/>
      <w:r w:rsidR="00CA5F42" w:rsidRPr="00B22BFF">
        <w:rPr>
          <w:b/>
          <w:lang w:val="en-US" w:eastAsia="bg-BG"/>
        </w:rPr>
        <w:t xml:space="preserve"> </w:t>
      </w:r>
      <w:proofErr w:type="spellStart"/>
      <w:r w:rsidR="00CA5F42" w:rsidRPr="00B22BFF">
        <w:rPr>
          <w:b/>
          <w:lang w:val="en-US" w:eastAsia="bg-BG"/>
        </w:rPr>
        <w:t>Земен</w:t>
      </w:r>
      <w:proofErr w:type="spellEnd"/>
      <w:r w:rsidR="00CA5F42" w:rsidRPr="00B22BFF">
        <w:rPr>
          <w:b/>
          <w:lang w:val="en-US" w:eastAsia="bg-BG"/>
        </w:rPr>
        <w:t>”</w:t>
      </w:r>
      <w:r w:rsidR="00CA5F42" w:rsidRPr="00B22BFF">
        <w:rPr>
          <w:lang w:val="en-US" w:eastAsia="bg-BG"/>
        </w:rPr>
        <w:t xml:space="preserve">, </w:t>
      </w:r>
      <w:proofErr w:type="spellStart"/>
      <w:r w:rsidR="00CA5F42" w:rsidRPr="00B22BFF">
        <w:rPr>
          <w:lang w:val="en-US" w:eastAsia="bg-BG"/>
        </w:rPr>
        <w:t>област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Перник</w:t>
      </w:r>
      <w:proofErr w:type="spellEnd"/>
      <w:r w:rsidR="00CA5F42" w:rsidRPr="00B22BFF">
        <w:rPr>
          <w:lang w:val="en-US" w:eastAsia="bg-BG"/>
        </w:rPr>
        <w:t xml:space="preserve">, </w:t>
      </w:r>
      <w:proofErr w:type="spellStart"/>
      <w:r w:rsidR="00CA5F42" w:rsidRPr="00B22BFF">
        <w:rPr>
          <w:lang w:val="en-US" w:eastAsia="bg-BG"/>
        </w:rPr>
        <w:t>териториално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поделение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на</w:t>
      </w:r>
      <w:proofErr w:type="spellEnd"/>
      <w:r w:rsidR="00CA5F42" w:rsidRPr="00B22BFF">
        <w:rPr>
          <w:lang w:val="en-US" w:eastAsia="bg-BG"/>
        </w:rPr>
        <w:t xml:space="preserve"> „</w:t>
      </w:r>
      <w:proofErr w:type="spellStart"/>
      <w:r w:rsidR="00CA5F42" w:rsidRPr="00B22BFF">
        <w:rPr>
          <w:lang w:val="en-US" w:eastAsia="bg-BG"/>
        </w:rPr>
        <w:t>Югозападно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държавно</w:t>
      </w:r>
      <w:proofErr w:type="spellEnd"/>
      <w:r w:rsidR="00CA5F42" w:rsidRPr="00B22BFF">
        <w:rPr>
          <w:lang w:val="en-US" w:eastAsia="bg-BG"/>
        </w:rPr>
        <w:t xml:space="preserve"> </w:t>
      </w:r>
      <w:proofErr w:type="spellStart"/>
      <w:r w:rsidR="00CA5F42" w:rsidRPr="00B22BFF">
        <w:rPr>
          <w:lang w:val="en-US" w:eastAsia="bg-BG"/>
        </w:rPr>
        <w:t>предприятие</w:t>
      </w:r>
      <w:proofErr w:type="spellEnd"/>
      <w:r w:rsidR="00CA5F42" w:rsidRPr="00B22BFF">
        <w:rPr>
          <w:lang w:val="en-US" w:eastAsia="bg-BG"/>
        </w:rPr>
        <w:t xml:space="preserve">” ДП, </w:t>
      </w:r>
      <w:proofErr w:type="spellStart"/>
      <w:r w:rsidR="00CA5F42" w:rsidRPr="00B22BFF">
        <w:rPr>
          <w:lang w:val="en-US" w:eastAsia="bg-BG"/>
        </w:rPr>
        <w:t>гр</w:t>
      </w:r>
      <w:proofErr w:type="spellEnd"/>
      <w:r w:rsidR="00CA5F42" w:rsidRPr="00B22BFF">
        <w:rPr>
          <w:lang w:val="en-US" w:eastAsia="bg-BG"/>
        </w:rPr>
        <w:t xml:space="preserve">. </w:t>
      </w:r>
      <w:proofErr w:type="spellStart"/>
      <w:proofErr w:type="gramStart"/>
      <w:r w:rsidR="00CA5F42" w:rsidRPr="00B22BFF">
        <w:rPr>
          <w:lang w:val="en-US" w:eastAsia="bg-BG"/>
        </w:rPr>
        <w:t>Благоевград</w:t>
      </w:r>
      <w:proofErr w:type="spellEnd"/>
      <w:r w:rsidR="00CA5F42" w:rsidRPr="00B22BFF">
        <w:rPr>
          <w:lang w:val="en-US" w:eastAsia="bg-BG"/>
        </w:rPr>
        <w:t>“</w:t>
      </w:r>
      <w:r w:rsidRPr="00AD62C7">
        <w:rPr>
          <w:rFonts w:eastAsia="Calibri"/>
          <w:kern w:val="16"/>
          <w:lang w:val="bg-BG"/>
        </w:rPr>
        <w:t>.</w:t>
      </w:r>
      <w:proofErr w:type="gramEnd"/>
    </w:p>
    <w:p w:rsidR="00AD62C7" w:rsidRPr="00AD62C7" w:rsidRDefault="00AD62C7" w:rsidP="00792158">
      <w:pPr>
        <w:spacing w:line="276" w:lineRule="auto"/>
        <w:ind w:right="-1" w:firstLine="708"/>
        <w:jc w:val="both"/>
        <w:rPr>
          <w:rFonts w:eastAsia="Calibri"/>
          <w:kern w:val="16"/>
          <w:lang w:val="bg-BG"/>
        </w:rPr>
      </w:pPr>
      <w:r w:rsidRPr="00AD62C7">
        <w:rPr>
          <w:rFonts w:eastAsia="Calibri"/>
          <w:kern w:val="16"/>
          <w:lang w:val="bg-BG"/>
        </w:rPr>
        <w:t xml:space="preserve">Комисията проведе две заседания на </w:t>
      </w:r>
      <w:r w:rsidR="00CD0837">
        <w:rPr>
          <w:rFonts w:eastAsia="Calibri"/>
          <w:kern w:val="16"/>
          <w:lang w:val="bg-BG"/>
        </w:rPr>
        <w:t>2</w:t>
      </w:r>
      <w:r w:rsidR="00CA5F42">
        <w:rPr>
          <w:rFonts w:eastAsia="Calibri"/>
          <w:kern w:val="16"/>
          <w:lang w:val="bg-BG"/>
        </w:rPr>
        <w:t>8</w:t>
      </w:r>
      <w:r w:rsidRPr="00AD62C7">
        <w:rPr>
          <w:rFonts w:eastAsia="Calibri"/>
          <w:kern w:val="16"/>
          <w:lang w:val="bg-BG"/>
        </w:rPr>
        <w:t>.0</w:t>
      </w:r>
      <w:r w:rsidR="0070444B">
        <w:rPr>
          <w:rFonts w:eastAsia="Calibri"/>
          <w:kern w:val="16"/>
          <w:lang w:val="bg-BG"/>
        </w:rPr>
        <w:t>1</w:t>
      </w:r>
      <w:r w:rsidRPr="00AD62C7">
        <w:rPr>
          <w:rFonts w:eastAsia="Calibri"/>
          <w:kern w:val="16"/>
          <w:lang w:val="bg-BG"/>
        </w:rPr>
        <w:t>.201</w:t>
      </w:r>
      <w:r w:rsidR="00CA5F42">
        <w:rPr>
          <w:rFonts w:eastAsia="Calibri"/>
          <w:kern w:val="16"/>
          <w:lang w:val="bg-BG"/>
        </w:rPr>
        <w:t>9</w:t>
      </w:r>
      <w:r w:rsidR="00CD0837">
        <w:rPr>
          <w:rFonts w:eastAsia="Calibri"/>
          <w:kern w:val="16"/>
          <w:lang w:val="bg-BG"/>
        </w:rPr>
        <w:t xml:space="preserve"> </w:t>
      </w:r>
      <w:r w:rsidRPr="00AD62C7">
        <w:rPr>
          <w:rFonts w:eastAsia="Calibri"/>
          <w:kern w:val="16"/>
          <w:lang w:val="bg-BG"/>
        </w:rPr>
        <w:t xml:space="preserve">г. и на </w:t>
      </w:r>
      <w:r w:rsidR="00CD0837">
        <w:rPr>
          <w:rFonts w:eastAsia="Calibri"/>
          <w:kern w:val="16"/>
          <w:lang w:val="bg-BG"/>
        </w:rPr>
        <w:t>0</w:t>
      </w:r>
      <w:r w:rsidR="00CA5F42">
        <w:rPr>
          <w:rFonts w:eastAsia="Calibri"/>
          <w:kern w:val="16"/>
          <w:lang w:val="bg-BG"/>
        </w:rPr>
        <w:t>4</w:t>
      </w:r>
      <w:r w:rsidRPr="00AD62C7">
        <w:rPr>
          <w:rFonts w:eastAsia="Calibri"/>
          <w:kern w:val="16"/>
          <w:lang w:val="bg-BG"/>
        </w:rPr>
        <w:t>.02.201</w:t>
      </w:r>
      <w:r w:rsidR="00CA5F42">
        <w:rPr>
          <w:rFonts w:eastAsia="Calibri"/>
          <w:kern w:val="16"/>
          <w:lang w:val="bg-BG"/>
        </w:rPr>
        <w:t>9</w:t>
      </w:r>
      <w:r w:rsidR="00CD0837">
        <w:rPr>
          <w:rFonts w:eastAsia="Calibri"/>
          <w:kern w:val="16"/>
          <w:lang w:val="bg-BG"/>
        </w:rPr>
        <w:t xml:space="preserve"> </w:t>
      </w:r>
      <w:r w:rsidRPr="00AD62C7">
        <w:rPr>
          <w:rFonts w:eastAsia="Calibri"/>
          <w:kern w:val="16"/>
          <w:lang w:val="bg-BG"/>
        </w:rPr>
        <w:t>г., за всяко от които е съставен отделен протокол /№</w:t>
      </w:r>
      <w:r w:rsidR="00861221">
        <w:rPr>
          <w:rFonts w:eastAsia="Calibri"/>
          <w:kern w:val="16"/>
          <w:lang w:val="bg-BG"/>
        </w:rPr>
        <w:t xml:space="preserve"> </w:t>
      </w:r>
      <w:r w:rsidRPr="00AD62C7">
        <w:rPr>
          <w:rFonts w:eastAsia="Calibri"/>
          <w:kern w:val="16"/>
          <w:lang w:val="bg-BG"/>
        </w:rPr>
        <w:t>1 и №</w:t>
      </w:r>
      <w:r w:rsidR="00861221">
        <w:rPr>
          <w:rFonts w:eastAsia="Calibri"/>
          <w:kern w:val="16"/>
          <w:lang w:val="bg-BG"/>
        </w:rPr>
        <w:t xml:space="preserve"> </w:t>
      </w:r>
      <w:r w:rsidRPr="00AD62C7">
        <w:rPr>
          <w:rFonts w:eastAsia="Calibri"/>
          <w:kern w:val="16"/>
          <w:lang w:val="bg-BG"/>
        </w:rPr>
        <w:t>2/.</w:t>
      </w:r>
    </w:p>
    <w:p w:rsidR="00AD62C7" w:rsidRPr="00AD62C7" w:rsidRDefault="0060324C" w:rsidP="00792158">
      <w:pPr>
        <w:spacing w:line="276" w:lineRule="auto"/>
        <w:ind w:right="-1" w:firstLine="709"/>
        <w:jc w:val="both"/>
        <w:rPr>
          <w:rFonts w:eastAsia="Calibri"/>
          <w:kern w:val="16"/>
          <w:lang w:val="bg-BG"/>
        </w:rPr>
      </w:pPr>
      <w:r w:rsidRPr="0060324C">
        <w:rPr>
          <w:rFonts w:eastAsia="Calibri"/>
          <w:kern w:val="16"/>
          <w:lang w:val="bg-BG"/>
        </w:rPr>
        <w:t xml:space="preserve">1./ </w:t>
      </w:r>
      <w:r w:rsidR="00A45827">
        <w:rPr>
          <w:rFonts w:eastAsia="Calibri"/>
          <w:kern w:val="16"/>
          <w:lang w:val="bg-BG"/>
        </w:rPr>
        <w:t>П</w:t>
      </w:r>
      <w:r w:rsidR="00AD62C7" w:rsidRPr="00AD62C7">
        <w:rPr>
          <w:rFonts w:eastAsia="Calibri"/>
          <w:kern w:val="16"/>
          <w:lang w:val="bg-BG"/>
        </w:rPr>
        <w:t>ърво</w:t>
      </w:r>
      <w:r w:rsidR="00DB5936">
        <w:rPr>
          <w:rFonts w:eastAsia="Calibri"/>
          <w:kern w:val="16"/>
          <w:lang w:val="bg-BG"/>
        </w:rPr>
        <w:t>то</w:t>
      </w:r>
      <w:r w:rsidR="00C05792">
        <w:rPr>
          <w:rFonts w:eastAsia="Calibri"/>
          <w:kern w:val="16"/>
          <w:lang w:val="bg-BG"/>
        </w:rPr>
        <w:t xml:space="preserve"> в</w:t>
      </w:r>
      <w:r w:rsidR="00AD62C7" w:rsidRPr="00AD62C7">
        <w:rPr>
          <w:rFonts w:eastAsia="Calibri"/>
          <w:kern w:val="16"/>
          <w:lang w:val="bg-BG"/>
        </w:rPr>
        <w:t xml:space="preserve"> </w:t>
      </w:r>
      <w:r w:rsidR="00C05792">
        <w:rPr>
          <w:rFonts w:eastAsia="Calibri"/>
          <w:kern w:val="16"/>
          <w:u w:val="single"/>
          <w:lang w:val="bg-BG"/>
        </w:rPr>
        <w:t xml:space="preserve">откритата си част </w:t>
      </w:r>
      <w:r w:rsidR="00AD62C7" w:rsidRPr="00F15867">
        <w:rPr>
          <w:rFonts w:eastAsia="Calibri"/>
          <w:kern w:val="16"/>
          <w:u w:val="single"/>
          <w:lang w:val="bg-BG"/>
        </w:rPr>
        <w:t>заседание</w:t>
      </w:r>
      <w:r w:rsidR="00A45827">
        <w:rPr>
          <w:rFonts w:eastAsia="Calibri"/>
          <w:kern w:val="16"/>
          <w:lang w:val="bg-BG"/>
        </w:rPr>
        <w:t xml:space="preserve"> се </w:t>
      </w:r>
      <w:r w:rsidR="00AD62C7" w:rsidRPr="00AD62C7">
        <w:rPr>
          <w:rFonts w:eastAsia="Calibri"/>
          <w:kern w:val="16"/>
          <w:lang w:val="bg-BG"/>
        </w:rPr>
        <w:t xml:space="preserve">проведе на </w:t>
      </w:r>
      <w:r w:rsidR="0070444B">
        <w:rPr>
          <w:rFonts w:eastAsia="Calibri"/>
          <w:kern w:val="16"/>
          <w:lang w:val="bg-BG"/>
        </w:rPr>
        <w:t>2</w:t>
      </w:r>
      <w:r w:rsidR="00CA5F42">
        <w:rPr>
          <w:rFonts w:eastAsia="Calibri"/>
          <w:kern w:val="16"/>
          <w:lang w:val="bg-BG"/>
        </w:rPr>
        <w:t>8</w:t>
      </w:r>
      <w:r w:rsidR="00AD62C7" w:rsidRPr="00AD62C7">
        <w:rPr>
          <w:rFonts w:eastAsia="Calibri"/>
          <w:kern w:val="16"/>
          <w:lang w:val="bg-BG"/>
        </w:rPr>
        <w:t>.0</w:t>
      </w:r>
      <w:r w:rsidR="0070444B">
        <w:rPr>
          <w:rFonts w:eastAsia="Calibri"/>
          <w:kern w:val="16"/>
          <w:lang w:val="bg-BG"/>
        </w:rPr>
        <w:t>1</w:t>
      </w:r>
      <w:r w:rsidR="00AD62C7" w:rsidRPr="00AD62C7">
        <w:rPr>
          <w:rFonts w:eastAsia="Calibri"/>
          <w:kern w:val="16"/>
          <w:lang w:val="bg-BG"/>
        </w:rPr>
        <w:t>.201</w:t>
      </w:r>
      <w:r w:rsidR="00CA5F42">
        <w:rPr>
          <w:rFonts w:eastAsia="Calibri"/>
          <w:kern w:val="16"/>
          <w:lang w:val="bg-BG"/>
        </w:rPr>
        <w:t>9</w:t>
      </w:r>
      <w:r w:rsidR="0070444B">
        <w:rPr>
          <w:rFonts w:eastAsia="Calibri"/>
          <w:kern w:val="16"/>
          <w:lang w:val="bg-BG"/>
        </w:rPr>
        <w:t xml:space="preserve"> </w:t>
      </w:r>
      <w:r w:rsidR="00AD62C7" w:rsidRPr="00AD62C7">
        <w:rPr>
          <w:rFonts w:eastAsia="Calibri"/>
          <w:kern w:val="16"/>
          <w:lang w:val="bg-BG"/>
        </w:rPr>
        <w:t>г.</w:t>
      </w:r>
      <w:r w:rsidR="00A45827">
        <w:rPr>
          <w:rFonts w:eastAsia="Calibri"/>
          <w:kern w:val="16"/>
          <w:lang w:val="bg-BG"/>
        </w:rPr>
        <w:t xml:space="preserve"> като констатациите </w:t>
      </w:r>
      <w:r w:rsidR="004F4BC6">
        <w:rPr>
          <w:rFonts w:eastAsia="Calibri"/>
          <w:kern w:val="16"/>
          <w:lang w:val="bg-BG"/>
        </w:rPr>
        <w:t xml:space="preserve">от него </w:t>
      </w:r>
      <w:r w:rsidR="00A45827">
        <w:rPr>
          <w:rFonts w:eastAsia="Calibri"/>
          <w:kern w:val="16"/>
          <w:lang w:val="bg-BG"/>
        </w:rPr>
        <w:t xml:space="preserve">са </w:t>
      </w:r>
      <w:r w:rsidR="00DB5936">
        <w:rPr>
          <w:rFonts w:eastAsia="Calibri"/>
          <w:kern w:val="16"/>
          <w:lang w:val="bg-BG"/>
        </w:rPr>
        <w:t>отразени в</w:t>
      </w:r>
      <w:r w:rsidR="00AD62C7" w:rsidRPr="00AD62C7">
        <w:rPr>
          <w:rFonts w:eastAsia="Calibri"/>
          <w:kern w:val="16"/>
          <w:lang w:val="bg-BG"/>
        </w:rPr>
        <w:t xml:space="preserve"> Протокол</w:t>
      </w:r>
      <w:r w:rsidR="00A95572">
        <w:rPr>
          <w:rFonts w:eastAsia="Calibri"/>
          <w:kern w:val="16"/>
          <w:lang w:val="bg-BG"/>
        </w:rPr>
        <w:t xml:space="preserve"> </w:t>
      </w:r>
      <w:r w:rsidR="00AD62C7" w:rsidRPr="00AD62C7">
        <w:rPr>
          <w:rFonts w:eastAsia="Calibri"/>
          <w:kern w:val="16"/>
          <w:lang w:val="bg-BG"/>
        </w:rPr>
        <w:t>№</w:t>
      </w:r>
      <w:r w:rsidR="00A95572">
        <w:rPr>
          <w:rFonts w:eastAsia="Calibri"/>
          <w:kern w:val="16"/>
          <w:lang w:val="bg-BG"/>
        </w:rPr>
        <w:t xml:space="preserve"> </w:t>
      </w:r>
      <w:r w:rsidR="00AD62C7" w:rsidRPr="00AD62C7">
        <w:rPr>
          <w:rFonts w:eastAsia="Calibri"/>
          <w:kern w:val="16"/>
          <w:lang w:val="bg-BG"/>
        </w:rPr>
        <w:t>1</w:t>
      </w:r>
      <w:r w:rsidR="0070444B">
        <w:rPr>
          <w:rFonts w:eastAsia="Calibri"/>
          <w:kern w:val="16"/>
          <w:lang w:val="bg-BG"/>
        </w:rPr>
        <w:t>.</w:t>
      </w:r>
      <w:r w:rsidR="00DB5936">
        <w:rPr>
          <w:rFonts w:eastAsia="Calibri"/>
          <w:kern w:val="16"/>
          <w:lang w:val="bg-BG"/>
        </w:rPr>
        <w:t xml:space="preserve"> </w:t>
      </w:r>
      <w:r w:rsidR="00AD62C7" w:rsidRPr="00AD62C7">
        <w:rPr>
          <w:rFonts w:eastAsia="Calibri"/>
          <w:kern w:val="16"/>
          <w:lang w:val="bg-BG"/>
        </w:rPr>
        <w:t>Комисията се събра в състав</w:t>
      </w:r>
      <w:r w:rsidR="00CA5F42">
        <w:rPr>
          <w:rFonts w:eastAsia="Calibri"/>
          <w:kern w:val="16"/>
          <w:lang w:val="bg-BG"/>
        </w:rPr>
        <w:t>,</w:t>
      </w:r>
      <w:r w:rsidR="00AD62C7" w:rsidRPr="00AD62C7">
        <w:rPr>
          <w:rFonts w:eastAsia="Calibri"/>
          <w:kern w:val="16"/>
          <w:lang w:val="bg-BG"/>
        </w:rPr>
        <w:t xml:space="preserve"> определен със Заповед № РД 05-</w:t>
      </w:r>
      <w:r w:rsidR="00CA5F42">
        <w:rPr>
          <w:rFonts w:eastAsia="Calibri"/>
          <w:kern w:val="16"/>
          <w:lang w:val="bg-BG"/>
        </w:rPr>
        <w:t>17</w:t>
      </w:r>
      <w:r w:rsidR="00AD62C7" w:rsidRPr="00AD62C7">
        <w:rPr>
          <w:rFonts w:eastAsia="Calibri"/>
          <w:kern w:val="16"/>
          <w:lang w:val="bg-BG"/>
        </w:rPr>
        <w:t>/</w:t>
      </w:r>
      <w:r w:rsidR="0070444B">
        <w:rPr>
          <w:rFonts w:eastAsia="Calibri"/>
          <w:kern w:val="16"/>
          <w:lang w:val="bg-BG"/>
        </w:rPr>
        <w:t>25</w:t>
      </w:r>
      <w:r w:rsidR="00AD62C7" w:rsidRPr="00AD62C7">
        <w:rPr>
          <w:rFonts w:eastAsia="Calibri"/>
          <w:kern w:val="16"/>
          <w:lang w:val="bg-BG"/>
        </w:rPr>
        <w:t>.0</w:t>
      </w:r>
      <w:r w:rsidR="0070444B">
        <w:rPr>
          <w:rFonts w:eastAsia="Calibri"/>
          <w:kern w:val="16"/>
          <w:lang w:val="bg-BG"/>
        </w:rPr>
        <w:t>1</w:t>
      </w:r>
      <w:r w:rsidR="00AD62C7" w:rsidRPr="00AD62C7">
        <w:rPr>
          <w:rFonts w:eastAsia="Calibri"/>
          <w:kern w:val="16"/>
          <w:lang w:val="bg-BG"/>
        </w:rPr>
        <w:t>.201</w:t>
      </w:r>
      <w:r w:rsidR="00CA5F42">
        <w:rPr>
          <w:rFonts w:eastAsia="Calibri"/>
          <w:kern w:val="16"/>
          <w:lang w:val="bg-BG"/>
        </w:rPr>
        <w:t>9</w:t>
      </w:r>
      <w:r w:rsidR="0070444B">
        <w:rPr>
          <w:rFonts w:eastAsia="Calibri"/>
          <w:kern w:val="16"/>
          <w:lang w:val="bg-BG"/>
        </w:rPr>
        <w:t xml:space="preserve"> </w:t>
      </w:r>
      <w:r w:rsidR="00AD62C7" w:rsidRPr="00AD62C7">
        <w:rPr>
          <w:rFonts w:eastAsia="Calibri"/>
          <w:kern w:val="16"/>
          <w:lang w:val="bg-BG"/>
        </w:rPr>
        <w:t>г.</w:t>
      </w:r>
      <w:r w:rsidR="00A95572">
        <w:rPr>
          <w:lang w:val="bg-BG"/>
        </w:rPr>
        <w:t xml:space="preserve"> </w:t>
      </w:r>
      <w:r w:rsidR="00AD62C7" w:rsidRPr="00AD62C7">
        <w:rPr>
          <w:rFonts w:eastAsia="Calibri"/>
          <w:kern w:val="16"/>
          <w:lang w:val="bg-BG"/>
        </w:rPr>
        <w:t>на директора на РДГ Кюстендил и подписа декларации по чл.103, ал.2 от ЗОП и чл.51, ал.10 и ал.13 от ППЗОП.</w:t>
      </w:r>
      <w:r w:rsidR="00A95572">
        <w:rPr>
          <w:rFonts w:eastAsia="Calibri"/>
          <w:kern w:val="16"/>
          <w:lang w:val="bg-BG"/>
        </w:rPr>
        <w:t xml:space="preserve"> </w:t>
      </w:r>
      <w:r w:rsidR="00861221" w:rsidRPr="00861221">
        <w:rPr>
          <w:rFonts w:eastAsia="Calibri"/>
          <w:kern w:val="16"/>
          <w:lang w:val="bg-BG"/>
        </w:rPr>
        <w:t xml:space="preserve">На </w:t>
      </w:r>
      <w:r w:rsidR="00861221" w:rsidRPr="00F15867">
        <w:rPr>
          <w:rFonts w:eastAsia="Calibri"/>
          <w:kern w:val="16"/>
          <w:lang w:val="bg-BG"/>
        </w:rPr>
        <w:t>заседание</w:t>
      </w:r>
      <w:r w:rsidR="00E70ADE">
        <w:rPr>
          <w:rFonts w:eastAsia="Calibri"/>
          <w:kern w:val="16"/>
          <w:lang w:val="bg-BG"/>
        </w:rPr>
        <w:t>то в та</w:t>
      </w:r>
      <w:r w:rsidR="00F15867">
        <w:rPr>
          <w:rFonts w:eastAsia="Calibri"/>
          <w:kern w:val="16"/>
          <w:lang w:val="bg-BG"/>
        </w:rPr>
        <w:t>зи част</w:t>
      </w:r>
      <w:r w:rsidR="00861221" w:rsidRPr="00861221">
        <w:rPr>
          <w:rFonts w:eastAsia="Calibri"/>
          <w:kern w:val="16"/>
          <w:lang w:val="bg-BG"/>
        </w:rPr>
        <w:t xml:space="preserve"> присъстваха, членовете комисията, упълномощен представител на „АГРОЛЕСПРОЕКТ” ЕООД – Кирил Ангелов Йорданов и </w:t>
      </w:r>
      <w:r w:rsidR="00CC4FC4" w:rsidRPr="00AA0159">
        <w:rPr>
          <w:lang w:val="bg-BG"/>
        </w:rPr>
        <w:t>упълномощен представител на „АЙКО-1991 НТ ТРАЙКОВ и СИЕ“ СД– Стефан Йорданов Стефанов</w:t>
      </w:r>
      <w:r w:rsidR="00861221" w:rsidRPr="00861221">
        <w:rPr>
          <w:rFonts w:eastAsia="Calibri"/>
          <w:kern w:val="16"/>
          <w:lang w:val="bg-BG"/>
        </w:rPr>
        <w:t>.</w:t>
      </w:r>
      <w:r w:rsidR="00AD62C7" w:rsidRPr="00AD62C7">
        <w:rPr>
          <w:rFonts w:eastAsia="Calibri"/>
          <w:kern w:val="16"/>
          <w:lang w:val="bg-BG"/>
        </w:rPr>
        <w:t xml:space="preserve"> До крайния срок за депозиране на офертите бяха постъпили два броя оферти съгласно извлечение от регистъра на офертите:</w:t>
      </w:r>
    </w:p>
    <w:p w:rsidR="00861221" w:rsidRPr="00861221" w:rsidRDefault="00AD62C7" w:rsidP="00792158">
      <w:pPr>
        <w:ind w:right="-1" w:firstLine="709"/>
        <w:jc w:val="both"/>
        <w:rPr>
          <w:rFonts w:eastAsia="Calibri"/>
          <w:kern w:val="16"/>
          <w:lang w:val="en-US"/>
        </w:rPr>
      </w:pPr>
      <w:r w:rsidRPr="00AD62C7">
        <w:rPr>
          <w:rFonts w:eastAsia="Calibri"/>
          <w:kern w:val="16"/>
          <w:lang w:val="bg-BG"/>
        </w:rPr>
        <w:t>1.</w:t>
      </w:r>
      <w:proofErr w:type="spellStart"/>
      <w:r w:rsidRPr="00AD62C7">
        <w:rPr>
          <w:rFonts w:eastAsia="Calibri"/>
          <w:kern w:val="16"/>
          <w:lang w:val="bg-BG"/>
        </w:rPr>
        <w:t>1</w:t>
      </w:r>
      <w:proofErr w:type="spellEnd"/>
      <w:r w:rsidR="004F4BC6">
        <w:rPr>
          <w:rFonts w:eastAsia="Calibri"/>
          <w:kern w:val="16"/>
          <w:lang w:val="bg-BG"/>
        </w:rPr>
        <w:t>./</w:t>
      </w:r>
      <w:r w:rsidRPr="00AD62C7">
        <w:rPr>
          <w:rFonts w:eastAsia="Calibri"/>
          <w:kern w:val="16"/>
          <w:lang w:val="bg-BG"/>
        </w:rPr>
        <w:t xml:space="preserve"> </w:t>
      </w:r>
      <w:proofErr w:type="spellStart"/>
      <w:proofErr w:type="gramStart"/>
      <w:r w:rsidR="00861221" w:rsidRPr="00861221">
        <w:rPr>
          <w:rFonts w:eastAsia="Calibri"/>
          <w:kern w:val="16"/>
          <w:lang w:val="en-US"/>
        </w:rPr>
        <w:t>на</w:t>
      </w:r>
      <w:proofErr w:type="spellEnd"/>
      <w:proofErr w:type="gramEnd"/>
      <w:r w:rsidR="00861221" w:rsidRPr="00861221">
        <w:rPr>
          <w:rFonts w:eastAsia="Calibri"/>
          <w:kern w:val="16"/>
          <w:lang w:val="en-US"/>
        </w:rPr>
        <w:t xml:space="preserve"> „АГРОЛЕСПРОЕКТ” ЕООД, ЕИК 831654365</w:t>
      </w:r>
      <w:r w:rsidR="004F4BC6">
        <w:rPr>
          <w:rFonts w:eastAsia="Calibri"/>
          <w:kern w:val="16"/>
          <w:lang w:val="bg-BG"/>
        </w:rPr>
        <w:t xml:space="preserve"> с вх.№ </w:t>
      </w:r>
      <w:r w:rsidR="00CC4FC4">
        <w:rPr>
          <w:rFonts w:eastAsia="Calibri"/>
          <w:kern w:val="16"/>
          <w:lang w:val="bg-BG"/>
        </w:rPr>
        <w:t>РДГ07-0507</w:t>
      </w:r>
      <w:r w:rsidR="004F4BC6">
        <w:rPr>
          <w:rFonts w:eastAsia="Calibri"/>
          <w:kern w:val="16"/>
          <w:lang w:val="bg-BG"/>
        </w:rPr>
        <w:t>/</w:t>
      </w:r>
      <w:r w:rsidR="00CC4FC4">
        <w:rPr>
          <w:rFonts w:eastAsia="Calibri"/>
          <w:kern w:val="16"/>
          <w:lang w:val="bg-BG"/>
        </w:rPr>
        <w:t>24</w:t>
      </w:r>
      <w:r w:rsidR="004F4BC6">
        <w:rPr>
          <w:rFonts w:eastAsia="Calibri"/>
          <w:kern w:val="16"/>
          <w:lang w:val="bg-BG"/>
        </w:rPr>
        <w:t>.01.201</w:t>
      </w:r>
      <w:r w:rsidR="00CC4FC4">
        <w:rPr>
          <w:rFonts w:eastAsia="Calibri"/>
          <w:kern w:val="16"/>
          <w:lang w:val="bg-BG"/>
        </w:rPr>
        <w:t>9</w:t>
      </w:r>
      <w:r w:rsidR="00DE17A4">
        <w:rPr>
          <w:rFonts w:eastAsia="Calibri"/>
          <w:kern w:val="16"/>
          <w:lang w:val="bg-BG"/>
        </w:rPr>
        <w:t xml:space="preserve"> г. в 9:</w:t>
      </w:r>
      <w:r w:rsidR="00CC4FC4">
        <w:rPr>
          <w:rFonts w:eastAsia="Calibri"/>
          <w:kern w:val="16"/>
          <w:lang w:val="bg-BG"/>
        </w:rPr>
        <w:t>35</w:t>
      </w:r>
      <w:r w:rsidR="004F4BC6">
        <w:rPr>
          <w:rFonts w:eastAsia="Calibri"/>
          <w:kern w:val="16"/>
          <w:lang w:val="bg-BG"/>
        </w:rPr>
        <w:t xml:space="preserve"> ч;</w:t>
      </w:r>
    </w:p>
    <w:p w:rsidR="00AD62C7" w:rsidRPr="00861221" w:rsidRDefault="00AD62C7" w:rsidP="00792158">
      <w:pPr>
        <w:ind w:left="438" w:right="-1" w:firstLine="270"/>
        <w:jc w:val="both"/>
        <w:rPr>
          <w:rFonts w:eastAsia="Calibri"/>
          <w:kern w:val="16"/>
          <w:lang w:val="bg-BG"/>
        </w:rPr>
      </w:pPr>
      <w:r w:rsidRPr="00AD62C7">
        <w:rPr>
          <w:rFonts w:eastAsia="Calibri"/>
          <w:kern w:val="16"/>
          <w:lang w:val="bg-BG"/>
        </w:rPr>
        <w:t>1.2</w:t>
      </w:r>
      <w:r w:rsidR="004F4BC6">
        <w:rPr>
          <w:rFonts w:eastAsia="Calibri"/>
          <w:kern w:val="16"/>
          <w:lang w:val="bg-BG"/>
        </w:rPr>
        <w:t xml:space="preserve">./ </w:t>
      </w:r>
      <w:proofErr w:type="spellStart"/>
      <w:proofErr w:type="gramStart"/>
      <w:r w:rsidR="00861221" w:rsidRPr="00861221">
        <w:rPr>
          <w:rFonts w:eastAsia="Calibri"/>
          <w:kern w:val="16"/>
          <w:lang w:val="en-US"/>
        </w:rPr>
        <w:t>на</w:t>
      </w:r>
      <w:proofErr w:type="spellEnd"/>
      <w:proofErr w:type="gramEnd"/>
      <w:r w:rsidR="00861221" w:rsidRPr="00861221">
        <w:rPr>
          <w:rFonts w:eastAsia="Calibri"/>
          <w:kern w:val="16"/>
          <w:lang w:val="en-US"/>
        </w:rPr>
        <w:t xml:space="preserve"> </w:t>
      </w:r>
      <w:r w:rsidR="00CC4FC4" w:rsidRPr="000C3DD4">
        <w:rPr>
          <w:lang w:val="bg-BG"/>
        </w:rPr>
        <w:t xml:space="preserve">„АЙКО-1991 НТ ТРАЙКОВ и СИЕ“ СД, </w:t>
      </w:r>
      <w:r w:rsidR="00CC4FC4" w:rsidRPr="00AA0159">
        <w:rPr>
          <w:lang w:val="bg-BG"/>
        </w:rPr>
        <w:t>ЕИК 121168600</w:t>
      </w:r>
      <w:r w:rsidR="00CC4FC4">
        <w:rPr>
          <w:lang w:val="bg-BG"/>
        </w:rPr>
        <w:t xml:space="preserve"> </w:t>
      </w:r>
      <w:r w:rsidR="004F4BC6">
        <w:rPr>
          <w:rFonts w:eastAsia="Calibri"/>
          <w:kern w:val="16"/>
          <w:lang w:val="bg-BG"/>
        </w:rPr>
        <w:t xml:space="preserve">с вх.№ </w:t>
      </w:r>
      <w:r w:rsidR="00CC4FC4">
        <w:rPr>
          <w:rFonts w:eastAsia="Calibri"/>
          <w:kern w:val="16"/>
          <w:lang w:val="bg-BG"/>
        </w:rPr>
        <w:t>РДГ07-0528</w:t>
      </w:r>
      <w:r w:rsidR="004F4BC6">
        <w:rPr>
          <w:rFonts w:eastAsia="Calibri"/>
          <w:kern w:val="16"/>
          <w:lang w:val="bg-BG"/>
        </w:rPr>
        <w:t>/2</w:t>
      </w:r>
      <w:r w:rsidR="00CC4FC4">
        <w:rPr>
          <w:rFonts w:eastAsia="Calibri"/>
          <w:kern w:val="16"/>
          <w:lang w:val="bg-BG"/>
        </w:rPr>
        <w:t>4</w:t>
      </w:r>
      <w:r w:rsidR="004F4BC6">
        <w:rPr>
          <w:rFonts w:eastAsia="Calibri"/>
          <w:kern w:val="16"/>
          <w:lang w:val="bg-BG"/>
        </w:rPr>
        <w:t>.01.201</w:t>
      </w:r>
      <w:r w:rsidR="00CC4FC4">
        <w:rPr>
          <w:rFonts w:eastAsia="Calibri"/>
          <w:kern w:val="16"/>
          <w:lang w:val="bg-BG"/>
        </w:rPr>
        <w:t>9</w:t>
      </w:r>
      <w:r w:rsidR="004F4BC6">
        <w:rPr>
          <w:rFonts w:eastAsia="Calibri"/>
          <w:kern w:val="16"/>
          <w:lang w:val="bg-BG"/>
        </w:rPr>
        <w:t xml:space="preserve"> г. в </w:t>
      </w:r>
      <w:r w:rsidR="00CC4FC4">
        <w:rPr>
          <w:rFonts w:eastAsia="Calibri"/>
          <w:kern w:val="16"/>
          <w:lang w:val="bg-BG"/>
        </w:rPr>
        <w:t>16</w:t>
      </w:r>
      <w:r w:rsidR="00DE17A4">
        <w:rPr>
          <w:rFonts w:eastAsia="Calibri"/>
          <w:kern w:val="16"/>
          <w:lang w:val="bg-BG"/>
        </w:rPr>
        <w:t>:</w:t>
      </w:r>
      <w:r w:rsidR="00CC4FC4">
        <w:rPr>
          <w:rFonts w:eastAsia="Calibri"/>
          <w:kern w:val="16"/>
          <w:lang w:val="bg-BG"/>
        </w:rPr>
        <w:t>34</w:t>
      </w:r>
      <w:r w:rsidR="00276BDF">
        <w:rPr>
          <w:rFonts w:eastAsia="Calibri"/>
          <w:kern w:val="16"/>
          <w:lang w:val="bg-BG"/>
        </w:rPr>
        <w:t xml:space="preserve"> </w:t>
      </w:r>
      <w:r w:rsidR="004F4BC6">
        <w:rPr>
          <w:rFonts w:eastAsia="Calibri"/>
          <w:kern w:val="16"/>
          <w:lang w:val="bg-BG"/>
        </w:rPr>
        <w:t>ч.</w:t>
      </w:r>
    </w:p>
    <w:p w:rsidR="00AD62C7" w:rsidRPr="00AD62C7" w:rsidRDefault="00DA4BC3" w:rsidP="0070444B">
      <w:pPr>
        <w:spacing w:line="276" w:lineRule="auto"/>
        <w:ind w:right="-1" w:firstLine="708"/>
        <w:jc w:val="both"/>
        <w:rPr>
          <w:rFonts w:eastAsia="Calibri"/>
          <w:kern w:val="16"/>
          <w:lang w:val="en-US"/>
        </w:rPr>
      </w:pPr>
      <w:r>
        <w:rPr>
          <w:rFonts w:eastAsia="Calibri"/>
          <w:kern w:val="16"/>
          <w:lang w:val="bg-BG"/>
        </w:rPr>
        <w:t xml:space="preserve">       </w:t>
      </w:r>
      <w:proofErr w:type="spellStart"/>
      <w:proofErr w:type="gramStart"/>
      <w:r w:rsidR="00AD62C7" w:rsidRPr="00AD62C7">
        <w:rPr>
          <w:rFonts w:eastAsia="Calibri"/>
          <w:kern w:val="16"/>
          <w:lang w:val="en-US"/>
        </w:rPr>
        <w:t>Офертите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бях</w:t>
      </w:r>
      <w:proofErr w:type="spellEnd"/>
      <w:r w:rsidR="00AD62C7" w:rsidRPr="00AD62C7">
        <w:rPr>
          <w:rFonts w:eastAsia="Calibri"/>
          <w:kern w:val="16"/>
          <w:lang w:val="bg-BG"/>
        </w:rPr>
        <w:t>а</w:t>
      </w:r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отворени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в </w:t>
      </w:r>
      <w:r>
        <w:rPr>
          <w:rFonts w:eastAsia="Calibri"/>
          <w:kern w:val="16"/>
          <w:lang w:val="bg-BG"/>
        </w:rPr>
        <w:t>при</w:t>
      </w:r>
      <w:proofErr w:type="spellStart"/>
      <w:r w:rsidR="00AD62C7" w:rsidRPr="00AD62C7">
        <w:rPr>
          <w:rFonts w:eastAsia="Calibri"/>
          <w:kern w:val="16"/>
          <w:lang w:val="en-US"/>
        </w:rPr>
        <w:t>съствие</w:t>
      </w:r>
      <w:proofErr w:type="spellEnd"/>
      <w:r w:rsidR="00B54FC2">
        <w:rPr>
          <w:rFonts w:eastAsia="Calibri"/>
          <w:kern w:val="16"/>
          <w:lang w:val="bg-BG"/>
        </w:rPr>
        <w:t>то</w:t>
      </w:r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на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представители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на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участниците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в </w:t>
      </w:r>
      <w:proofErr w:type="spellStart"/>
      <w:r w:rsidR="00AD62C7" w:rsidRPr="00AD62C7">
        <w:rPr>
          <w:rFonts w:eastAsia="Calibri"/>
          <w:kern w:val="16"/>
          <w:lang w:val="en-US"/>
        </w:rPr>
        <w:t>процедурата</w:t>
      </w:r>
      <w:proofErr w:type="spellEnd"/>
      <w:r w:rsidR="00AD62C7" w:rsidRPr="00AD62C7">
        <w:rPr>
          <w:rFonts w:eastAsia="Calibri"/>
          <w:kern w:val="16"/>
          <w:lang w:val="en-US"/>
        </w:rPr>
        <w:t>.</w:t>
      </w:r>
      <w:proofErr w:type="gramEnd"/>
      <w:r w:rsidR="00AD62C7" w:rsidRPr="00AD62C7">
        <w:rPr>
          <w:rFonts w:eastAsia="Calibri"/>
          <w:kern w:val="16"/>
          <w:lang w:val="en-US"/>
        </w:rPr>
        <w:t xml:space="preserve"> </w:t>
      </w:r>
    </w:p>
    <w:p w:rsidR="00861221" w:rsidRPr="00F27F9F" w:rsidRDefault="00861221" w:rsidP="00B54FC2">
      <w:pPr>
        <w:ind w:right="-107" w:firstLine="708"/>
        <w:jc w:val="both"/>
        <w:rPr>
          <w:lang w:val="bg-BG"/>
        </w:rPr>
      </w:pPr>
      <w:proofErr w:type="spellStart"/>
      <w:r w:rsidRPr="00F27F9F">
        <w:rPr>
          <w:lang w:val="ru-RU"/>
        </w:rPr>
        <w:t>Първа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бе</w:t>
      </w:r>
      <w:proofErr w:type="spellEnd"/>
      <w:r w:rsidRPr="00F27F9F">
        <w:rPr>
          <w:lang w:val="ru-RU"/>
        </w:rPr>
        <w:t xml:space="preserve"> отворена </w:t>
      </w:r>
      <w:proofErr w:type="spellStart"/>
      <w:r w:rsidRPr="00F27F9F">
        <w:rPr>
          <w:lang w:val="ru-RU"/>
        </w:rPr>
        <w:t>офертата</w:t>
      </w:r>
      <w:proofErr w:type="spellEnd"/>
      <w:r w:rsidRPr="00F27F9F">
        <w:rPr>
          <w:lang w:val="ru-RU"/>
        </w:rPr>
        <w:t xml:space="preserve"> </w:t>
      </w:r>
      <w:r w:rsidRPr="00F27F9F">
        <w:rPr>
          <w:lang w:val="bg-BG"/>
        </w:rPr>
        <w:t>„</w:t>
      </w:r>
      <w:r w:rsidRPr="008D5462">
        <w:rPr>
          <w:lang w:val="bg-BG"/>
        </w:rPr>
        <w:t>АГРОЛЕСПРОЕКТ</w:t>
      </w:r>
      <w:r w:rsidRPr="00F27F9F">
        <w:rPr>
          <w:lang w:val="bg-BG"/>
        </w:rPr>
        <w:t>” ЕООД.</w:t>
      </w:r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Офертата</w:t>
      </w:r>
      <w:proofErr w:type="spellEnd"/>
      <w:r w:rsidRPr="00F27F9F">
        <w:rPr>
          <w:lang w:val="ru-RU"/>
        </w:rPr>
        <w:t xml:space="preserve"> е </w:t>
      </w:r>
      <w:proofErr w:type="spellStart"/>
      <w:r w:rsidRPr="00F27F9F">
        <w:rPr>
          <w:lang w:val="ru-RU"/>
        </w:rPr>
        <w:t>представена</w:t>
      </w:r>
      <w:proofErr w:type="spellEnd"/>
      <w:r w:rsidRPr="00F27F9F">
        <w:rPr>
          <w:lang w:val="ru-RU"/>
        </w:rPr>
        <w:t xml:space="preserve"> в запечатан, непрозрачен </w:t>
      </w:r>
      <w:proofErr w:type="spellStart"/>
      <w:r w:rsidRPr="00F27F9F">
        <w:rPr>
          <w:lang w:val="ru-RU"/>
        </w:rPr>
        <w:t>плик</w:t>
      </w:r>
      <w:proofErr w:type="spellEnd"/>
      <w:r w:rsidRPr="00F27F9F">
        <w:rPr>
          <w:lang w:val="ru-RU"/>
        </w:rPr>
        <w:t xml:space="preserve"> с </w:t>
      </w:r>
      <w:proofErr w:type="spellStart"/>
      <w:r w:rsidRPr="00F27F9F">
        <w:rPr>
          <w:lang w:val="ru-RU"/>
        </w:rPr>
        <w:t>ненарушена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цялост</w:t>
      </w:r>
      <w:proofErr w:type="spellEnd"/>
      <w:r w:rsidRPr="00F27F9F">
        <w:rPr>
          <w:lang w:val="ru-RU"/>
        </w:rPr>
        <w:t xml:space="preserve">. </w:t>
      </w:r>
      <w:proofErr w:type="spellStart"/>
      <w:r w:rsidRPr="00F27F9F">
        <w:rPr>
          <w:lang w:val="ru-RU"/>
        </w:rPr>
        <w:t>Комисията</w:t>
      </w:r>
      <w:proofErr w:type="spellEnd"/>
      <w:r w:rsidRPr="00F27F9F">
        <w:rPr>
          <w:lang w:val="ru-RU"/>
        </w:rPr>
        <w:t xml:space="preserve"> отвори </w:t>
      </w:r>
      <w:proofErr w:type="spellStart"/>
      <w:r w:rsidRPr="00F27F9F">
        <w:rPr>
          <w:lang w:val="ru-RU"/>
        </w:rPr>
        <w:t>офертата</w:t>
      </w:r>
      <w:proofErr w:type="spellEnd"/>
      <w:r w:rsidRPr="00F27F9F">
        <w:rPr>
          <w:lang w:val="ru-RU"/>
        </w:rPr>
        <w:t xml:space="preserve"> и </w:t>
      </w:r>
      <w:proofErr w:type="spellStart"/>
      <w:r w:rsidRPr="00F27F9F">
        <w:rPr>
          <w:lang w:val="ru-RU"/>
        </w:rPr>
        <w:t>констатира</w:t>
      </w:r>
      <w:proofErr w:type="spellEnd"/>
      <w:r w:rsidRPr="00F27F9F">
        <w:rPr>
          <w:lang w:val="ru-RU"/>
        </w:rPr>
        <w:t xml:space="preserve">, че </w:t>
      </w:r>
      <w:proofErr w:type="spellStart"/>
      <w:r w:rsidRPr="00F27F9F">
        <w:rPr>
          <w:lang w:val="ru-RU"/>
        </w:rPr>
        <w:t>тя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съдържа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наличието</w:t>
      </w:r>
      <w:proofErr w:type="spellEnd"/>
      <w:r w:rsidRPr="00F27F9F">
        <w:rPr>
          <w:lang w:val="ru-RU"/>
        </w:rPr>
        <w:t xml:space="preserve"> на отделен </w:t>
      </w:r>
      <w:proofErr w:type="spellStart"/>
      <w:r w:rsidRPr="00F27F9F">
        <w:rPr>
          <w:lang w:val="ru-RU"/>
        </w:rPr>
        <w:t>запечантан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плик</w:t>
      </w:r>
      <w:proofErr w:type="spellEnd"/>
      <w:r w:rsidRPr="00F27F9F">
        <w:rPr>
          <w:lang w:val="ru-RU"/>
        </w:rPr>
        <w:t xml:space="preserve"> с </w:t>
      </w:r>
      <w:proofErr w:type="spellStart"/>
      <w:r w:rsidRPr="00F27F9F">
        <w:rPr>
          <w:lang w:val="ru-RU"/>
        </w:rPr>
        <w:t>надпис</w:t>
      </w:r>
      <w:proofErr w:type="spellEnd"/>
      <w:r w:rsidRPr="00F27F9F">
        <w:rPr>
          <w:lang w:val="ru-RU"/>
        </w:rPr>
        <w:t xml:space="preserve"> «</w:t>
      </w:r>
      <w:proofErr w:type="spellStart"/>
      <w:r w:rsidRPr="00F27F9F">
        <w:rPr>
          <w:lang w:val="ru-RU"/>
        </w:rPr>
        <w:t>Предлагани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ценови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параметри</w:t>
      </w:r>
      <w:proofErr w:type="spellEnd"/>
      <w:r w:rsidRPr="00F27F9F">
        <w:rPr>
          <w:lang w:val="ru-RU"/>
        </w:rPr>
        <w:t xml:space="preserve">», след </w:t>
      </w:r>
      <w:proofErr w:type="spellStart"/>
      <w:r w:rsidRPr="00F27F9F">
        <w:rPr>
          <w:lang w:val="ru-RU"/>
        </w:rPr>
        <w:lastRenderedPageBreak/>
        <w:t>което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трима</w:t>
      </w:r>
      <w:proofErr w:type="spellEnd"/>
      <w:r w:rsidRPr="00F27F9F">
        <w:rPr>
          <w:lang w:val="ru-RU"/>
        </w:rPr>
        <w:t xml:space="preserve"> от </w:t>
      </w:r>
      <w:proofErr w:type="spellStart"/>
      <w:r w:rsidRPr="00F27F9F">
        <w:rPr>
          <w:lang w:val="ru-RU"/>
        </w:rPr>
        <w:t>членовете</w:t>
      </w:r>
      <w:proofErr w:type="spellEnd"/>
      <w:r w:rsidRPr="00F27F9F">
        <w:rPr>
          <w:lang w:val="ru-RU"/>
        </w:rPr>
        <w:t xml:space="preserve"> на </w:t>
      </w:r>
      <w:proofErr w:type="spellStart"/>
      <w:r w:rsidRPr="00F27F9F">
        <w:rPr>
          <w:lang w:val="ru-RU"/>
        </w:rPr>
        <w:t>комисията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подписаха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плика</w:t>
      </w:r>
      <w:proofErr w:type="spellEnd"/>
      <w:r w:rsidR="00D5590C">
        <w:rPr>
          <w:lang w:val="ru-RU"/>
        </w:rPr>
        <w:t xml:space="preserve">, </w:t>
      </w:r>
      <w:proofErr w:type="spellStart"/>
      <w:r w:rsidR="00D5590C">
        <w:rPr>
          <w:lang w:val="ru-RU"/>
        </w:rPr>
        <w:t>както</w:t>
      </w:r>
      <w:proofErr w:type="spellEnd"/>
      <w:r w:rsidR="00D5590C">
        <w:rPr>
          <w:lang w:val="ru-RU"/>
        </w:rPr>
        <w:t xml:space="preserve"> и от представителя на </w:t>
      </w:r>
      <w:r w:rsidR="00A270F4" w:rsidRPr="000C3DD4">
        <w:rPr>
          <w:lang w:val="bg-BG"/>
        </w:rPr>
        <w:t xml:space="preserve">„АЙКО-1991 НТ ТРАЙКОВ и </w:t>
      </w:r>
      <w:proofErr w:type="gramStart"/>
      <w:r w:rsidR="00A270F4" w:rsidRPr="000C3DD4">
        <w:rPr>
          <w:lang w:val="bg-BG"/>
        </w:rPr>
        <w:t>СИЕ</w:t>
      </w:r>
      <w:proofErr w:type="gramEnd"/>
      <w:r w:rsidR="00A270F4" w:rsidRPr="000C3DD4">
        <w:rPr>
          <w:lang w:val="bg-BG"/>
        </w:rPr>
        <w:t>“ СД</w:t>
      </w:r>
      <w:r w:rsidRPr="00F27F9F">
        <w:rPr>
          <w:lang w:val="ru-RU"/>
        </w:rPr>
        <w:t xml:space="preserve">. </w:t>
      </w:r>
      <w:proofErr w:type="spellStart"/>
      <w:r w:rsidRPr="00F27F9F">
        <w:rPr>
          <w:lang w:val="ru-RU"/>
        </w:rPr>
        <w:t>Техническото</w:t>
      </w:r>
      <w:proofErr w:type="spellEnd"/>
      <w:r w:rsidRPr="00F27F9F">
        <w:rPr>
          <w:lang w:val="ru-RU"/>
        </w:rPr>
        <w:t xml:space="preserve"> предложение</w:t>
      </w:r>
      <w:r w:rsidR="00E03CAA">
        <w:rPr>
          <w:lang w:val="ru-RU"/>
        </w:rPr>
        <w:t>,</w:t>
      </w:r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изготвено</w:t>
      </w:r>
      <w:proofErr w:type="spellEnd"/>
      <w:r w:rsidRPr="00F27F9F">
        <w:rPr>
          <w:lang w:val="ru-RU"/>
        </w:rPr>
        <w:t xml:space="preserve"> по </w:t>
      </w:r>
      <w:proofErr w:type="spellStart"/>
      <w:r w:rsidRPr="00F27F9F">
        <w:rPr>
          <w:lang w:val="ru-RU"/>
        </w:rPr>
        <w:t>приложене</w:t>
      </w:r>
      <w:proofErr w:type="spellEnd"/>
      <w:r w:rsidRPr="00F27F9F">
        <w:rPr>
          <w:lang w:val="ru-RU"/>
        </w:rPr>
        <w:t xml:space="preserve"> №</w:t>
      </w:r>
      <w:r>
        <w:rPr>
          <w:lang w:val="ru-RU"/>
        </w:rPr>
        <w:t xml:space="preserve"> </w:t>
      </w:r>
      <w:r w:rsidRPr="00F27F9F">
        <w:rPr>
          <w:lang w:val="ru-RU"/>
        </w:rPr>
        <w:t xml:space="preserve">3, </w:t>
      </w:r>
      <w:proofErr w:type="spellStart"/>
      <w:r w:rsidRPr="00F27F9F">
        <w:rPr>
          <w:lang w:val="ru-RU"/>
        </w:rPr>
        <w:t>също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бе</w:t>
      </w:r>
      <w:proofErr w:type="spellEnd"/>
      <w:r w:rsidRPr="00F27F9F">
        <w:rPr>
          <w:lang w:val="ru-RU"/>
        </w:rPr>
        <w:t xml:space="preserve"> подписано от </w:t>
      </w:r>
      <w:proofErr w:type="spellStart"/>
      <w:r w:rsidRPr="00F27F9F">
        <w:rPr>
          <w:lang w:val="ru-RU"/>
        </w:rPr>
        <w:t>трима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членове</w:t>
      </w:r>
      <w:proofErr w:type="spellEnd"/>
      <w:r w:rsidRPr="00F27F9F">
        <w:rPr>
          <w:lang w:val="ru-RU"/>
        </w:rPr>
        <w:t xml:space="preserve"> на </w:t>
      </w:r>
      <w:proofErr w:type="spellStart"/>
      <w:r w:rsidRPr="00F27F9F">
        <w:rPr>
          <w:lang w:val="ru-RU"/>
        </w:rPr>
        <w:t>комисията</w:t>
      </w:r>
      <w:proofErr w:type="spellEnd"/>
      <w:r w:rsidR="00D5590C" w:rsidRPr="00D5590C">
        <w:rPr>
          <w:lang w:val="ru-RU"/>
        </w:rPr>
        <w:t xml:space="preserve">, </w:t>
      </w:r>
      <w:proofErr w:type="spellStart"/>
      <w:r w:rsidR="00D5590C" w:rsidRPr="00D5590C">
        <w:rPr>
          <w:lang w:val="ru-RU"/>
        </w:rPr>
        <w:t>както</w:t>
      </w:r>
      <w:proofErr w:type="spellEnd"/>
      <w:r w:rsidR="00D5590C" w:rsidRPr="00D5590C">
        <w:rPr>
          <w:lang w:val="ru-RU"/>
        </w:rPr>
        <w:t xml:space="preserve"> и</w:t>
      </w:r>
      <w:r w:rsidR="00D5590C">
        <w:rPr>
          <w:lang w:val="ru-RU"/>
        </w:rPr>
        <w:t xml:space="preserve"> от</w:t>
      </w:r>
      <w:r w:rsidR="00D5590C" w:rsidRPr="00D5590C">
        <w:rPr>
          <w:lang w:val="ru-RU"/>
        </w:rPr>
        <w:t xml:space="preserve"> представителя на </w:t>
      </w:r>
      <w:r w:rsidR="00A270F4" w:rsidRPr="000C3DD4">
        <w:rPr>
          <w:lang w:val="bg-BG"/>
        </w:rPr>
        <w:t>„АЙКО-1991 НТ ТРАЙКОВ и СИЕ“ СД</w:t>
      </w:r>
      <w:r w:rsidRPr="00F27F9F">
        <w:rPr>
          <w:lang w:val="ru-RU"/>
        </w:rPr>
        <w:t>.</w:t>
      </w:r>
      <w:r w:rsidR="00B54FC2">
        <w:rPr>
          <w:lang w:val="ru-RU"/>
        </w:rPr>
        <w:t xml:space="preserve"> </w:t>
      </w:r>
      <w:r w:rsidRPr="00F27F9F">
        <w:rPr>
          <w:lang w:val="bg-BG"/>
        </w:rPr>
        <w:t>Съдържанието на останалите документи се описа в таблица – неразделна част от протокол</w:t>
      </w:r>
      <w:r w:rsidR="00E03CAA">
        <w:rPr>
          <w:lang w:val="bg-BG"/>
        </w:rPr>
        <w:t xml:space="preserve"> № 1</w:t>
      </w:r>
      <w:r w:rsidRPr="00F27F9F">
        <w:rPr>
          <w:lang w:val="bg-BG"/>
        </w:rPr>
        <w:t>.</w:t>
      </w:r>
      <w:r w:rsidR="00463ECA">
        <w:rPr>
          <w:lang w:val="bg-BG"/>
        </w:rPr>
        <w:t xml:space="preserve"> </w:t>
      </w:r>
      <w:r w:rsidRPr="00F27F9F">
        <w:rPr>
          <w:lang w:val="bg-BG"/>
        </w:rPr>
        <w:t>Комисията констатира,</w:t>
      </w:r>
      <w:r w:rsidR="00463ECA">
        <w:rPr>
          <w:lang w:val="bg-BG"/>
        </w:rPr>
        <w:t xml:space="preserve"> </w:t>
      </w:r>
      <w:r w:rsidRPr="00F27F9F">
        <w:rPr>
          <w:lang w:val="bg-BG"/>
        </w:rPr>
        <w:t>че участникът</w:t>
      </w:r>
      <w:r w:rsidRPr="00F27F9F">
        <w:rPr>
          <w:sz w:val="28"/>
          <w:szCs w:val="20"/>
          <w:lang w:val="en-US"/>
        </w:rPr>
        <w:t xml:space="preserve"> </w:t>
      </w:r>
      <w:r w:rsidRPr="00F27F9F">
        <w:rPr>
          <w:sz w:val="28"/>
          <w:szCs w:val="20"/>
          <w:lang w:val="bg-BG"/>
        </w:rPr>
        <w:t>„</w:t>
      </w:r>
      <w:r>
        <w:rPr>
          <w:lang w:val="bg-BG"/>
        </w:rPr>
        <w:t>АГРОЛЕСПРОЕКТ</w:t>
      </w:r>
      <w:r w:rsidRPr="00F27F9F">
        <w:rPr>
          <w:lang w:val="en-US"/>
        </w:rPr>
        <w:t>”</w:t>
      </w:r>
      <w:r w:rsidRPr="00F27F9F">
        <w:rPr>
          <w:lang w:val="bg-BG"/>
        </w:rPr>
        <w:t xml:space="preserve"> </w:t>
      </w:r>
      <w:r w:rsidRPr="00F27F9F">
        <w:rPr>
          <w:lang w:val="en-US"/>
        </w:rPr>
        <w:t>ЕООД</w:t>
      </w:r>
      <w:r w:rsidR="00E03CAA">
        <w:rPr>
          <w:lang w:val="bg-BG"/>
        </w:rPr>
        <w:t xml:space="preserve"> </w:t>
      </w:r>
      <w:r w:rsidRPr="00463ECA">
        <w:rPr>
          <w:lang w:val="bg-BG"/>
        </w:rPr>
        <w:t>е представил</w:t>
      </w:r>
      <w:r w:rsidRPr="00F27F9F">
        <w:rPr>
          <w:lang w:val="bg-BG"/>
        </w:rPr>
        <w:t xml:space="preserve"> всички необходими документи съгласно </w:t>
      </w:r>
      <w:r w:rsidR="00600CF0">
        <w:rPr>
          <w:lang w:val="bg-BG"/>
        </w:rPr>
        <w:t>условията на В</w:t>
      </w:r>
      <w:r w:rsidRPr="00F27F9F">
        <w:rPr>
          <w:lang w:val="bg-BG"/>
        </w:rPr>
        <w:t>ъзложителя и го допуска до следващия етап на процедурата.</w:t>
      </w:r>
    </w:p>
    <w:p w:rsidR="00861221" w:rsidRPr="00F27F9F" w:rsidRDefault="00861221" w:rsidP="00B54FC2">
      <w:pPr>
        <w:ind w:firstLine="708"/>
        <w:jc w:val="both"/>
        <w:rPr>
          <w:lang w:val="bg-BG"/>
        </w:rPr>
      </w:pPr>
      <w:r w:rsidRPr="00F27F9F">
        <w:rPr>
          <w:lang w:val="ru-RU"/>
        </w:rPr>
        <w:t xml:space="preserve">Втора </w:t>
      </w:r>
      <w:proofErr w:type="spellStart"/>
      <w:r w:rsidRPr="00F27F9F">
        <w:rPr>
          <w:lang w:val="ru-RU"/>
        </w:rPr>
        <w:t>бе</w:t>
      </w:r>
      <w:proofErr w:type="spellEnd"/>
      <w:r w:rsidRPr="00F27F9F">
        <w:rPr>
          <w:lang w:val="ru-RU"/>
        </w:rPr>
        <w:t xml:space="preserve"> отворена </w:t>
      </w:r>
      <w:proofErr w:type="spellStart"/>
      <w:r w:rsidRPr="00F27F9F">
        <w:rPr>
          <w:lang w:val="ru-RU"/>
        </w:rPr>
        <w:t>офертата</w:t>
      </w:r>
      <w:proofErr w:type="spellEnd"/>
      <w:r w:rsidRPr="00F27F9F">
        <w:rPr>
          <w:lang w:val="ru-RU"/>
        </w:rPr>
        <w:t xml:space="preserve"> на </w:t>
      </w:r>
      <w:r w:rsidR="005B6B47" w:rsidRPr="000C3DD4">
        <w:rPr>
          <w:lang w:val="bg-BG"/>
        </w:rPr>
        <w:t xml:space="preserve">„АЙКО-1991 НТ ТРАЙКОВ и </w:t>
      </w:r>
      <w:proofErr w:type="gramStart"/>
      <w:r w:rsidR="005B6B47" w:rsidRPr="000C3DD4">
        <w:rPr>
          <w:lang w:val="bg-BG"/>
        </w:rPr>
        <w:t>СИЕ</w:t>
      </w:r>
      <w:proofErr w:type="gramEnd"/>
      <w:r w:rsidR="005B6B47" w:rsidRPr="000C3DD4">
        <w:rPr>
          <w:lang w:val="bg-BG"/>
        </w:rPr>
        <w:t>“ СД</w:t>
      </w:r>
      <w:r w:rsidRPr="00F27F9F">
        <w:rPr>
          <w:lang w:val="bg-BG"/>
        </w:rPr>
        <w:t>.</w:t>
      </w:r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Офертата</w:t>
      </w:r>
      <w:proofErr w:type="spellEnd"/>
      <w:r w:rsidRPr="00F27F9F">
        <w:rPr>
          <w:lang w:val="ru-RU"/>
        </w:rPr>
        <w:t xml:space="preserve"> е </w:t>
      </w:r>
      <w:proofErr w:type="spellStart"/>
      <w:r w:rsidRPr="00F27F9F">
        <w:rPr>
          <w:lang w:val="ru-RU"/>
        </w:rPr>
        <w:t>представена</w:t>
      </w:r>
      <w:proofErr w:type="spellEnd"/>
      <w:r w:rsidRPr="00F27F9F">
        <w:rPr>
          <w:lang w:val="ru-RU"/>
        </w:rPr>
        <w:t xml:space="preserve"> в запечатан, непрозрачен </w:t>
      </w:r>
      <w:proofErr w:type="spellStart"/>
      <w:r w:rsidRPr="00F27F9F">
        <w:rPr>
          <w:lang w:val="ru-RU"/>
        </w:rPr>
        <w:t>плик</w:t>
      </w:r>
      <w:proofErr w:type="spellEnd"/>
      <w:r w:rsidRPr="00F27F9F">
        <w:rPr>
          <w:lang w:val="ru-RU"/>
        </w:rPr>
        <w:t xml:space="preserve"> с </w:t>
      </w:r>
      <w:proofErr w:type="spellStart"/>
      <w:r w:rsidRPr="00F27F9F">
        <w:rPr>
          <w:lang w:val="ru-RU"/>
        </w:rPr>
        <w:t>ненарушена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цялост</w:t>
      </w:r>
      <w:proofErr w:type="spellEnd"/>
      <w:r w:rsidRPr="00F27F9F">
        <w:rPr>
          <w:lang w:val="ru-RU"/>
        </w:rPr>
        <w:t xml:space="preserve">. </w:t>
      </w:r>
      <w:proofErr w:type="spellStart"/>
      <w:r w:rsidRPr="00F27F9F">
        <w:rPr>
          <w:lang w:val="ru-RU"/>
        </w:rPr>
        <w:t>Комисията</w:t>
      </w:r>
      <w:proofErr w:type="spellEnd"/>
      <w:r w:rsidRPr="00F27F9F">
        <w:rPr>
          <w:lang w:val="ru-RU"/>
        </w:rPr>
        <w:t xml:space="preserve"> отвори </w:t>
      </w:r>
      <w:proofErr w:type="spellStart"/>
      <w:r w:rsidRPr="00F27F9F">
        <w:rPr>
          <w:lang w:val="ru-RU"/>
        </w:rPr>
        <w:t>офертата</w:t>
      </w:r>
      <w:proofErr w:type="spellEnd"/>
      <w:r w:rsidRPr="00F27F9F">
        <w:rPr>
          <w:lang w:val="ru-RU"/>
        </w:rPr>
        <w:t xml:space="preserve"> и </w:t>
      </w:r>
      <w:proofErr w:type="spellStart"/>
      <w:r w:rsidRPr="00F27F9F">
        <w:rPr>
          <w:lang w:val="ru-RU"/>
        </w:rPr>
        <w:t>констатира</w:t>
      </w:r>
      <w:proofErr w:type="spellEnd"/>
      <w:r w:rsidRPr="00F27F9F">
        <w:rPr>
          <w:lang w:val="ru-RU"/>
        </w:rPr>
        <w:t xml:space="preserve">, че </w:t>
      </w:r>
      <w:proofErr w:type="spellStart"/>
      <w:r w:rsidRPr="00F27F9F">
        <w:rPr>
          <w:lang w:val="ru-RU"/>
        </w:rPr>
        <w:t>тя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съдържа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наличието</w:t>
      </w:r>
      <w:proofErr w:type="spellEnd"/>
      <w:r w:rsidRPr="00F27F9F">
        <w:rPr>
          <w:lang w:val="ru-RU"/>
        </w:rPr>
        <w:t xml:space="preserve"> на отделен </w:t>
      </w:r>
      <w:proofErr w:type="spellStart"/>
      <w:r w:rsidRPr="00F27F9F">
        <w:rPr>
          <w:lang w:val="ru-RU"/>
        </w:rPr>
        <w:t>запечантан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плик</w:t>
      </w:r>
      <w:proofErr w:type="spellEnd"/>
      <w:r w:rsidRPr="00F27F9F">
        <w:rPr>
          <w:lang w:val="ru-RU"/>
        </w:rPr>
        <w:t xml:space="preserve"> с </w:t>
      </w:r>
      <w:proofErr w:type="spellStart"/>
      <w:r w:rsidRPr="00F27F9F">
        <w:rPr>
          <w:lang w:val="ru-RU"/>
        </w:rPr>
        <w:t>надпис</w:t>
      </w:r>
      <w:proofErr w:type="spellEnd"/>
      <w:r w:rsidRPr="00F27F9F">
        <w:rPr>
          <w:lang w:val="ru-RU"/>
        </w:rPr>
        <w:t xml:space="preserve"> «</w:t>
      </w:r>
      <w:proofErr w:type="spellStart"/>
      <w:r w:rsidRPr="00F27F9F">
        <w:rPr>
          <w:lang w:val="ru-RU"/>
        </w:rPr>
        <w:t>Предлагани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ценови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параметри</w:t>
      </w:r>
      <w:proofErr w:type="spellEnd"/>
      <w:r w:rsidRPr="00F27F9F">
        <w:rPr>
          <w:lang w:val="ru-RU"/>
        </w:rPr>
        <w:t xml:space="preserve">», след </w:t>
      </w:r>
      <w:proofErr w:type="spellStart"/>
      <w:r w:rsidRPr="00F27F9F">
        <w:rPr>
          <w:lang w:val="ru-RU"/>
        </w:rPr>
        <w:t>което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трима</w:t>
      </w:r>
      <w:proofErr w:type="spellEnd"/>
      <w:r w:rsidRPr="00F27F9F">
        <w:rPr>
          <w:lang w:val="ru-RU"/>
        </w:rPr>
        <w:t xml:space="preserve"> от </w:t>
      </w:r>
      <w:proofErr w:type="spellStart"/>
      <w:r w:rsidRPr="00F27F9F">
        <w:rPr>
          <w:lang w:val="ru-RU"/>
        </w:rPr>
        <w:t>членовете</w:t>
      </w:r>
      <w:proofErr w:type="spellEnd"/>
      <w:r w:rsidRPr="00F27F9F">
        <w:rPr>
          <w:lang w:val="ru-RU"/>
        </w:rPr>
        <w:t xml:space="preserve"> на </w:t>
      </w:r>
      <w:proofErr w:type="spellStart"/>
      <w:r w:rsidRPr="00F27F9F">
        <w:rPr>
          <w:lang w:val="ru-RU"/>
        </w:rPr>
        <w:t>комисията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подписаха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плика</w:t>
      </w:r>
      <w:proofErr w:type="spellEnd"/>
      <w:r w:rsidR="00463ECA">
        <w:rPr>
          <w:lang w:val="ru-RU"/>
        </w:rPr>
        <w:t xml:space="preserve">, </w:t>
      </w:r>
      <w:proofErr w:type="spellStart"/>
      <w:r w:rsidR="00463ECA">
        <w:rPr>
          <w:lang w:val="ru-RU"/>
        </w:rPr>
        <w:t>както</w:t>
      </w:r>
      <w:proofErr w:type="spellEnd"/>
      <w:r w:rsidRPr="00F27F9F">
        <w:rPr>
          <w:lang w:val="ru-RU"/>
        </w:rPr>
        <w:t xml:space="preserve"> </w:t>
      </w:r>
      <w:r w:rsidR="00463ECA" w:rsidRPr="007C1009">
        <w:rPr>
          <w:lang w:val="ru-RU"/>
        </w:rPr>
        <w:t>и от представителя на „АГРОЛЕСПРОЕКТ” ЕООД</w:t>
      </w:r>
      <w:r w:rsidRPr="00F27F9F">
        <w:rPr>
          <w:lang w:val="ru-RU"/>
        </w:rPr>
        <w:t>. «</w:t>
      </w:r>
      <w:proofErr w:type="spellStart"/>
      <w:r w:rsidRPr="00F27F9F">
        <w:rPr>
          <w:lang w:val="ru-RU"/>
        </w:rPr>
        <w:t>Техническото</w:t>
      </w:r>
      <w:proofErr w:type="spellEnd"/>
      <w:r w:rsidRPr="00F27F9F">
        <w:rPr>
          <w:lang w:val="ru-RU"/>
        </w:rPr>
        <w:t xml:space="preserve"> предложение» </w:t>
      </w:r>
      <w:proofErr w:type="spellStart"/>
      <w:r w:rsidRPr="00F27F9F">
        <w:rPr>
          <w:lang w:val="ru-RU"/>
        </w:rPr>
        <w:t>също</w:t>
      </w:r>
      <w:proofErr w:type="spellEnd"/>
      <w:r w:rsidRPr="00F27F9F">
        <w:rPr>
          <w:lang w:val="ru-RU"/>
        </w:rPr>
        <w:t xml:space="preserve"> </w:t>
      </w:r>
      <w:proofErr w:type="spellStart"/>
      <w:r w:rsidRPr="00F27F9F">
        <w:rPr>
          <w:lang w:val="ru-RU"/>
        </w:rPr>
        <w:t>бе</w:t>
      </w:r>
      <w:proofErr w:type="spellEnd"/>
      <w:r w:rsidRPr="00F27F9F">
        <w:rPr>
          <w:lang w:val="ru-RU"/>
        </w:rPr>
        <w:t xml:space="preserve"> подписано </w:t>
      </w:r>
      <w:r>
        <w:rPr>
          <w:lang w:val="ru-RU"/>
        </w:rPr>
        <w:t xml:space="preserve">от </w:t>
      </w:r>
      <w:proofErr w:type="spellStart"/>
      <w:r>
        <w:rPr>
          <w:lang w:val="ru-RU"/>
        </w:rPr>
        <w:t>трима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членове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комисията</w:t>
      </w:r>
      <w:proofErr w:type="spellEnd"/>
      <w:r w:rsidR="00463ECA">
        <w:rPr>
          <w:lang w:val="ru-RU"/>
        </w:rPr>
        <w:t xml:space="preserve">, </w:t>
      </w:r>
      <w:proofErr w:type="spellStart"/>
      <w:r w:rsidR="00463ECA">
        <w:rPr>
          <w:lang w:val="ru-RU"/>
        </w:rPr>
        <w:t>както</w:t>
      </w:r>
      <w:proofErr w:type="spellEnd"/>
      <w:r w:rsidR="00463ECA">
        <w:rPr>
          <w:lang w:val="ru-RU"/>
        </w:rPr>
        <w:t xml:space="preserve"> и от </w:t>
      </w:r>
      <w:r w:rsidR="00463ECA" w:rsidRPr="00463ECA">
        <w:rPr>
          <w:lang w:val="ru-RU"/>
        </w:rPr>
        <w:t>представителя на „АГРОЛЕСПРОЕКТ” ЕООД</w:t>
      </w:r>
      <w:r w:rsidRPr="00F27F9F">
        <w:rPr>
          <w:lang w:val="ru-RU"/>
        </w:rPr>
        <w:t>.</w:t>
      </w:r>
      <w:r w:rsidR="00B54FC2">
        <w:rPr>
          <w:lang w:val="ru-RU"/>
        </w:rPr>
        <w:t xml:space="preserve"> </w:t>
      </w:r>
      <w:r w:rsidRPr="00F27F9F">
        <w:rPr>
          <w:lang w:val="bg-BG"/>
        </w:rPr>
        <w:t xml:space="preserve">Съдържанието на останалите документи се описа в таблица – неразделна част от настоящия протокол. Комисията констатира, че участникът </w:t>
      </w:r>
      <w:r w:rsidR="005B6B47" w:rsidRPr="000C3DD4">
        <w:rPr>
          <w:lang w:val="bg-BG"/>
        </w:rPr>
        <w:t>„АЙКО-1991 НТ ТРАЙКОВ и СИЕ“ СД</w:t>
      </w:r>
      <w:r w:rsidRPr="00F27F9F">
        <w:rPr>
          <w:lang w:val="en-US"/>
        </w:rPr>
        <w:t xml:space="preserve"> </w:t>
      </w:r>
      <w:r w:rsidRPr="00F27F9F">
        <w:rPr>
          <w:lang w:val="bg-BG"/>
        </w:rPr>
        <w:t>е представил всички необходими докумен</w:t>
      </w:r>
      <w:r w:rsidR="0050176E">
        <w:rPr>
          <w:lang w:val="bg-BG"/>
        </w:rPr>
        <w:t>ти съгласно условията на В</w:t>
      </w:r>
      <w:r w:rsidRPr="00F27F9F">
        <w:rPr>
          <w:lang w:val="bg-BG"/>
        </w:rPr>
        <w:t>ъзложителя и го допуска до следващия етап на процедурата.</w:t>
      </w:r>
    </w:p>
    <w:p w:rsidR="00AD62C7" w:rsidRPr="00AD62C7" w:rsidRDefault="00AD62C7" w:rsidP="00B54FC2">
      <w:pPr>
        <w:spacing w:line="276" w:lineRule="auto"/>
        <w:ind w:right="-1" w:firstLine="708"/>
        <w:jc w:val="both"/>
        <w:rPr>
          <w:lang w:val="bg-BG"/>
        </w:rPr>
      </w:pPr>
      <w:r w:rsidRPr="00861221">
        <w:rPr>
          <w:u w:val="single"/>
          <w:lang w:val="en-US"/>
        </w:rPr>
        <w:t xml:space="preserve">В </w:t>
      </w:r>
      <w:proofErr w:type="spellStart"/>
      <w:r w:rsidRPr="00861221">
        <w:rPr>
          <w:u w:val="single"/>
          <w:lang w:val="en-US"/>
        </w:rPr>
        <w:t>закрит</w:t>
      </w:r>
      <w:proofErr w:type="spellEnd"/>
      <w:r w:rsidR="00F223E3">
        <w:rPr>
          <w:u w:val="single"/>
          <w:lang w:val="bg-BG"/>
        </w:rPr>
        <w:t xml:space="preserve">ата част на </w:t>
      </w:r>
      <w:proofErr w:type="spellStart"/>
      <w:r w:rsidRPr="00861221">
        <w:rPr>
          <w:u w:val="single"/>
          <w:lang w:val="en-US"/>
        </w:rPr>
        <w:t>заседание</w:t>
      </w:r>
      <w:proofErr w:type="spellEnd"/>
      <w:r w:rsidR="00F223E3">
        <w:rPr>
          <w:u w:val="single"/>
          <w:lang w:val="bg-BG"/>
        </w:rPr>
        <w:t>то</w:t>
      </w:r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комисията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пристъпи</w:t>
      </w:r>
      <w:proofErr w:type="spellEnd"/>
      <w:r w:rsidRPr="00AD62C7">
        <w:rPr>
          <w:lang w:val="en-US"/>
        </w:rPr>
        <w:t xml:space="preserve"> </w:t>
      </w:r>
      <w:proofErr w:type="spellStart"/>
      <w:r w:rsidR="00B54FC2">
        <w:rPr>
          <w:lang w:val="en-US"/>
        </w:rPr>
        <w:t>към</w:t>
      </w:r>
      <w:proofErr w:type="spellEnd"/>
      <w:r w:rsidR="00B54FC2">
        <w:rPr>
          <w:lang w:val="en-US"/>
        </w:rPr>
        <w:t xml:space="preserve"> </w:t>
      </w:r>
      <w:proofErr w:type="spellStart"/>
      <w:r w:rsidR="00B54FC2">
        <w:rPr>
          <w:lang w:val="en-US"/>
        </w:rPr>
        <w:t>разглеждане</w:t>
      </w:r>
      <w:proofErr w:type="spellEnd"/>
      <w:r w:rsidR="00B54FC2">
        <w:rPr>
          <w:lang w:val="en-US"/>
        </w:rPr>
        <w:t xml:space="preserve"> </w:t>
      </w:r>
      <w:proofErr w:type="spellStart"/>
      <w:r w:rsidR="00B54FC2">
        <w:rPr>
          <w:lang w:val="en-US"/>
        </w:rPr>
        <w:t>на</w:t>
      </w:r>
      <w:proofErr w:type="spellEnd"/>
      <w:r w:rsidR="00B54FC2">
        <w:rPr>
          <w:lang w:val="en-US"/>
        </w:rPr>
        <w:t xml:space="preserve"> </w:t>
      </w:r>
      <w:proofErr w:type="spellStart"/>
      <w:r w:rsidR="00B54FC2">
        <w:rPr>
          <w:lang w:val="en-US"/>
        </w:rPr>
        <w:t>документите</w:t>
      </w:r>
      <w:proofErr w:type="spellEnd"/>
      <w:r w:rsidR="00B54FC2">
        <w:rPr>
          <w:lang w:val="en-US"/>
        </w:rPr>
        <w:t xml:space="preserve"> </w:t>
      </w:r>
      <w:proofErr w:type="spellStart"/>
      <w:r w:rsidRPr="00AD62C7">
        <w:rPr>
          <w:lang w:val="en-US"/>
        </w:rPr>
        <w:t>на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участника</w:t>
      </w:r>
      <w:proofErr w:type="spellEnd"/>
      <w:r w:rsidRPr="00AD62C7">
        <w:rPr>
          <w:lang w:val="en-US"/>
        </w:rPr>
        <w:t xml:space="preserve"> „</w:t>
      </w:r>
      <w:r w:rsidR="000468D0" w:rsidRPr="007C1009">
        <w:rPr>
          <w:lang w:val="ru-RU"/>
        </w:rPr>
        <w:t>АГРОЛЕСПРОЕКТ</w:t>
      </w:r>
      <w:r w:rsidRPr="00AD62C7">
        <w:rPr>
          <w:lang w:val="en-US"/>
        </w:rPr>
        <w:t>” ЕООД</w:t>
      </w:r>
      <w:r w:rsidR="000468D0">
        <w:rPr>
          <w:lang w:val="bg-BG"/>
        </w:rPr>
        <w:t>,</w:t>
      </w:r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относно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изискванията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за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личното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състояние</w:t>
      </w:r>
      <w:proofErr w:type="spellEnd"/>
      <w:r w:rsidRPr="00AD62C7">
        <w:rPr>
          <w:lang w:val="en-US"/>
        </w:rPr>
        <w:t xml:space="preserve"> и </w:t>
      </w:r>
      <w:proofErr w:type="spellStart"/>
      <w:r w:rsidRPr="00AD62C7">
        <w:rPr>
          <w:lang w:val="en-US"/>
        </w:rPr>
        <w:t>критериите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за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подбор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поставени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от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Възложителя</w:t>
      </w:r>
      <w:proofErr w:type="spellEnd"/>
      <w:r w:rsidRPr="00AD62C7">
        <w:rPr>
          <w:lang w:val="en-US"/>
        </w:rPr>
        <w:t xml:space="preserve">. </w:t>
      </w:r>
      <w:proofErr w:type="spellStart"/>
      <w:r w:rsidRPr="00AD62C7">
        <w:rPr>
          <w:lang w:val="en-US"/>
        </w:rPr>
        <w:t>Комисията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след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извършена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детайлна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проверка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констатира</w:t>
      </w:r>
      <w:proofErr w:type="spellEnd"/>
      <w:r w:rsidRPr="00AD62C7">
        <w:rPr>
          <w:lang w:val="en-US"/>
        </w:rPr>
        <w:t xml:space="preserve">, </w:t>
      </w:r>
      <w:proofErr w:type="spellStart"/>
      <w:r w:rsidRPr="00AD62C7">
        <w:rPr>
          <w:lang w:val="en-US"/>
        </w:rPr>
        <w:t>че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представените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от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участника</w:t>
      </w:r>
      <w:proofErr w:type="spellEnd"/>
      <w:r w:rsidRPr="00AD62C7">
        <w:rPr>
          <w:lang w:val="en-US"/>
        </w:rPr>
        <w:t xml:space="preserve"> „</w:t>
      </w:r>
      <w:r w:rsidR="000468D0" w:rsidRPr="007C1009">
        <w:rPr>
          <w:lang w:val="ru-RU"/>
        </w:rPr>
        <w:t>АГРОЛЕСПРОЕКТ</w:t>
      </w:r>
      <w:r w:rsidRPr="00AD62C7">
        <w:rPr>
          <w:lang w:val="en-US"/>
        </w:rPr>
        <w:t xml:space="preserve">” ЕООД </w:t>
      </w:r>
      <w:proofErr w:type="spellStart"/>
      <w:r w:rsidRPr="00AD62C7">
        <w:rPr>
          <w:lang w:val="en-US"/>
        </w:rPr>
        <w:t>документи</w:t>
      </w:r>
      <w:proofErr w:type="spellEnd"/>
      <w:r w:rsidRPr="00AD62C7">
        <w:rPr>
          <w:lang w:val="en-US"/>
        </w:rPr>
        <w:t xml:space="preserve"> и </w:t>
      </w:r>
      <w:proofErr w:type="spellStart"/>
      <w:r w:rsidRPr="00AD62C7">
        <w:rPr>
          <w:lang w:val="en-US"/>
        </w:rPr>
        <w:t>информация</w:t>
      </w:r>
      <w:proofErr w:type="spellEnd"/>
      <w:r w:rsidRPr="00AD62C7">
        <w:rPr>
          <w:lang w:val="en-US"/>
        </w:rPr>
        <w:t xml:space="preserve">, </w:t>
      </w:r>
      <w:proofErr w:type="spellStart"/>
      <w:r w:rsidRPr="00AD62C7">
        <w:rPr>
          <w:lang w:val="en-US"/>
        </w:rPr>
        <w:t>удостоверяват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пълното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им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съответствие</w:t>
      </w:r>
      <w:proofErr w:type="spellEnd"/>
      <w:r w:rsidRPr="00AD62C7">
        <w:rPr>
          <w:lang w:val="en-US"/>
        </w:rPr>
        <w:t xml:space="preserve"> с </w:t>
      </w:r>
      <w:proofErr w:type="spellStart"/>
      <w:r w:rsidRPr="00AD62C7">
        <w:rPr>
          <w:lang w:val="en-US"/>
        </w:rPr>
        <w:t>критериите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за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подбор</w:t>
      </w:r>
      <w:proofErr w:type="spellEnd"/>
      <w:r w:rsidRPr="00AD62C7">
        <w:rPr>
          <w:lang w:val="bg-BG"/>
        </w:rPr>
        <w:t>,</w:t>
      </w:r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поставени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от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Възложителя</w:t>
      </w:r>
      <w:proofErr w:type="spellEnd"/>
      <w:r w:rsidRPr="00AD62C7">
        <w:rPr>
          <w:lang w:val="en-US"/>
        </w:rPr>
        <w:t>.</w:t>
      </w:r>
      <w:r w:rsidRPr="00AD62C7">
        <w:rPr>
          <w:lang w:val="bg-BG"/>
        </w:rPr>
        <w:t xml:space="preserve"> </w:t>
      </w:r>
      <w:proofErr w:type="spellStart"/>
      <w:r w:rsidRPr="00AD62C7">
        <w:rPr>
          <w:lang w:val="en-US"/>
        </w:rPr>
        <w:t>Въз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основа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на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извършеното</w:t>
      </w:r>
      <w:proofErr w:type="spellEnd"/>
      <w:r w:rsidRPr="00AD62C7">
        <w:rPr>
          <w:lang w:val="en-US"/>
        </w:rPr>
        <w:t xml:space="preserve"> </w:t>
      </w:r>
      <w:r w:rsidRPr="00AD62C7">
        <w:rPr>
          <w:lang w:val="bg-BG"/>
        </w:rPr>
        <w:t>к</w:t>
      </w:r>
      <w:proofErr w:type="spellStart"/>
      <w:r w:rsidRPr="00AD62C7">
        <w:rPr>
          <w:lang w:val="en-US"/>
        </w:rPr>
        <w:t>омисията</w:t>
      </w:r>
      <w:proofErr w:type="spellEnd"/>
      <w:r w:rsidRPr="00AD62C7">
        <w:rPr>
          <w:lang w:val="bg-BG"/>
        </w:rPr>
        <w:t xml:space="preserve"> д</w:t>
      </w:r>
      <w:proofErr w:type="spellStart"/>
      <w:r w:rsidRPr="00AD62C7">
        <w:rPr>
          <w:lang w:val="en-US"/>
        </w:rPr>
        <w:t>опус</w:t>
      </w:r>
      <w:proofErr w:type="spellEnd"/>
      <w:r w:rsidRPr="00AD62C7">
        <w:rPr>
          <w:lang w:val="bg-BG"/>
        </w:rPr>
        <w:t>на</w:t>
      </w:r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до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по-нататъшно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участие</w:t>
      </w:r>
      <w:proofErr w:type="spellEnd"/>
      <w:r w:rsidRPr="00AD62C7">
        <w:rPr>
          <w:lang w:val="en-US"/>
        </w:rPr>
        <w:t xml:space="preserve"> в </w:t>
      </w:r>
      <w:proofErr w:type="spellStart"/>
      <w:r w:rsidRPr="00AD62C7">
        <w:rPr>
          <w:lang w:val="en-US"/>
        </w:rPr>
        <w:t>открита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процедура</w:t>
      </w:r>
      <w:proofErr w:type="spellEnd"/>
      <w:r w:rsidRPr="00AD62C7">
        <w:rPr>
          <w:lang w:val="en-US"/>
        </w:rPr>
        <w:t xml:space="preserve">, а </w:t>
      </w:r>
      <w:proofErr w:type="spellStart"/>
      <w:r w:rsidRPr="00AD62C7">
        <w:rPr>
          <w:lang w:val="en-US"/>
        </w:rPr>
        <w:t>именно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разглеждане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на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техническото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предложение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на</w:t>
      </w:r>
      <w:proofErr w:type="spellEnd"/>
      <w:r w:rsidRPr="00AD62C7">
        <w:rPr>
          <w:lang w:val="en-US"/>
        </w:rPr>
        <w:t xml:space="preserve"> </w:t>
      </w:r>
      <w:proofErr w:type="spellStart"/>
      <w:r w:rsidRPr="00AD62C7">
        <w:rPr>
          <w:lang w:val="en-US"/>
        </w:rPr>
        <w:t>участника</w:t>
      </w:r>
      <w:proofErr w:type="spellEnd"/>
      <w:r w:rsidRPr="00AD62C7">
        <w:rPr>
          <w:lang w:val="en-US"/>
        </w:rPr>
        <w:t xml:space="preserve"> „</w:t>
      </w:r>
      <w:r w:rsidR="000468D0" w:rsidRPr="007C1009">
        <w:rPr>
          <w:lang w:val="ru-RU"/>
        </w:rPr>
        <w:t>АГРОЛЕСПРОЕКТ</w:t>
      </w:r>
      <w:r w:rsidRPr="00AD62C7">
        <w:rPr>
          <w:lang w:val="en-US"/>
        </w:rPr>
        <w:t>” ЕООД.</w:t>
      </w:r>
    </w:p>
    <w:p w:rsidR="00AD62C7" w:rsidRPr="00AD62C7" w:rsidRDefault="000468D0" w:rsidP="00792158">
      <w:pPr>
        <w:spacing w:line="276" w:lineRule="auto"/>
        <w:ind w:right="-1" w:firstLine="708"/>
        <w:jc w:val="both"/>
        <w:rPr>
          <w:rFonts w:eastAsia="Calibri"/>
          <w:kern w:val="16"/>
          <w:lang w:val="bg-BG"/>
        </w:rPr>
      </w:pPr>
      <w:r>
        <w:rPr>
          <w:rFonts w:eastAsia="Calibri"/>
          <w:kern w:val="16"/>
          <w:lang w:val="bg-BG"/>
        </w:rPr>
        <w:t>След това в същото</w:t>
      </w:r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заседание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комисията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пристъпи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към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разглеждане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на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документите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на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втория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участник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r w:rsidR="005B6B47" w:rsidRPr="000C3DD4">
        <w:rPr>
          <w:lang w:val="bg-BG"/>
        </w:rPr>
        <w:t>„АЙКО-1991 НТ ТРАЙКОВ и СИЕ“ СД</w:t>
      </w:r>
      <w:r w:rsidR="00AD62C7" w:rsidRPr="00AD62C7">
        <w:rPr>
          <w:rFonts w:eastAsia="Calibri"/>
          <w:kern w:val="16"/>
          <w:lang w:val="bg-BG"/>
        </w:rPr>
        <w:t>,</w:t>
      </w:r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относно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изискванията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за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личното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състояние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и </w:t>
      </w:r>
      <w:proofErr w:type="spellStart"/>
      <w:r w:rsidR="00AD62C7" w:rsidRPr="00AD62C7">
        <w:rPr>
          <w:rFonts w:eastAsia="Calibri"/>
          <w:kern w:val="16"/>
          <w:lang w:val="en-US"/>
        </w:rPr>
        <w:t>критериите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за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подбор</w:t>
      </w:r>
      <w:proofErr w:type="spellEnd"/>
      <w:r w:rsidR="00AD62C7" w:rsidRPr="00AD62C7">
        <w:rPr>
          <w:rFonts w:eastAsia="Calibri"/>
          <w:kern w:val="16"/>
          <w:lang w:val="bg-BG"/>
        </w:rPr>
        <w:t>,</w:t>
      </w:r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поставени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от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Възложителя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. </w:t>
      </w:r>
      <w:proofErr w:type="spellStart"/>
      <w:r w:rsidR="00AD62C7" w:rsidRPr="00AD62C7">
        <w:rPr>
          <w:rFonts w:eastAsia="Calibri"/>
          <w:kern w:val="16"/>
          <w:lang w:val="en-US"/>
        </w:rPr>
        <w:t>Комисията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след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извършена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детайлна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проверка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констатира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, </w:t>
      </w:r>
      <w:proofErr w:type="spellStart"/>
      <w:r w:rsidR="00AD62C7" w:rsidRPr="00AD62C7">
        <w:rPr>
          <w:rFonts w:eastAsia="Calibri"/>
          <w:kern w:val="16"/>
          <w:lang w:val="en-US"/>
        </w:rPr>
        <w:t>че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представените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от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участника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r w:rsidR="005B6B47" w:rsidRPr="000C3DD4">
        <w:rPr>
          <w:lang w:val="bg-BG"/>
        </w:rPr>
        <w:t>„АЙКО-1991 НТ ТРАЙКОВ и СИЕ“ СД</w:t>
      </w:r>
      <w:r w:rsidR="005B6B4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документи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и </w:t>
      </w:r>
      <w:proofErr w:type="spellStart"/>
      <w:r w:rsidR="00AD62C7" w:rsidRPr="00AD62C7">
        <w:rPr>
          <w:rFonts w:eastAsia="Calibri"/>
          <w:kern w:val="16"/>
          <w:lang w:val="en-US"/>
        </w:rPr>
        <w:t>информацията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, </w:t>
      </w:r>
      <w:proofErr w:type="spellStart"/>
      <w:r w:rsidR="00AD62C7" w:rsidRPr="00AD62C7">
        <w:rPr>
          <w:rFonts w:eastAsia="Calibri"/>
          <w:kern w:val="16"/>
          <w:lang w:val="en-US"/>
        </w:rPr>
        <w:t>удостоверяват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пълното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им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съответствие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с </w:t>
      </w:r>
      <w:proofErr w:type="spellStart"/>
      <w:r w:rsidR="00AD62C7" w:rsidRPr="00AD62C7">
        <w:rPr>
          <w:rFonts w:eastAsia="Calibri"/>
          <w:kern w:val="16"/>
          <w:lang w:val="en-US"/>
        </w:rPr>
        <w:t>критериите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за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подбор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поставени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от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Възложителя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. </w:t>
      </w:r>
      <w:proofErr w:type="spellStart"/>
      <w:r w:rsidR="00AD62C7" w:rsidRPr="00AD62C7">
        <w:rPr>
          <w:rFonts w:eastAsia="Calibri"/>
          <w:kern w:val="16"/>
          <w:lang w:val="en-US"/>
        </w:rPr>
        <w:t>Въз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основа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на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извършеното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r w:rsidR="00AD62C7" w:rsidRPr="00AD62C7">
        <w:rPr>
          <w:rFonts w:eastAsia="Calibri"/>
          <w:kern w:val="16"/>
          <w:lang w:val="bg-BG"/>
        </w:rPr>
        <w:t>к</w:t>
      </w:r>
      <w:proofErr w:type="spellStart"/>
      <w:r w:rsidR="00AD62C7" w:rsidRPr="00AD62C7">
        <w:rPr>
          <w:rFonts w:eastAsia="Calibri"/>
          <w:kern w:val="16"/>
          <w:lang w:val="en-US"/>
        </w:rPr>
        <w:t>омисият</w:t>
      </w:r>
      <w:proofErr w:type="spellEnd"/>
      <w:r w:rsidR="00AD62C7" w:rsidRPr="00AD62C7">
        <w:rPr>
          <w:rFonts w:eastAsia="Calibri"/>
          <w:kern w:val="16"/>
          <w:lang w:val="bg-BG"/>
        </w:rPr>
        <w:t>а д</w:t>
      </w:r>
      <w:proofErr w:type="spellStart"/>
      <w:r w:rsidR="00AD62C7" w:rsidRPr="00AD62C7">
        <w:rPr>
          <w:rFonts w:eastAsia="Calibri"/>
          <w:kern w:val="16"/>
          <w:lang w:val="en-US"/>
        </w:rPr>
        <w:t>опус</w:t>
      </w:r>
      <w:proofErr w:type="spellEnd"/>
      <w:r w:rsidR="00AD62C7" w:rsidRPr="00AD62C7">
        <w:rPr>
          <w:rFonts w:eastAsia="Calibri"/>
          <w:kern w:val="16"/>
          <w:lang w:val="bg-BG"/>
        </w:rPr>
        <w:t>н</w:t>
      </w:r>
      <w:r w:rsidR="00AD62C7" w:rsidRPr="00AD62C7">
        <w:rPr>
          <w:rFonts w:eastAsia="Calibri"/>
          <w:kern w:val="16"/>
          <w:lang w:val="en-US"/>
        </w:rPr>
        <w:t xml:space="preserve">а </w:t>
      </w:r>
      <w:proofErr w:type="spellStart"/>
      <w:r w:rsidR="00AD62C7" w:rsidRPr="00AD62C7">
        <w:rPr>
          <w:rFonts w:eastAsia="Calibri"/>
          <w:kern w:val="16"/>
          <w:lang w:val="en-US"/>
        </w:rPr>
        <w:t>до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по-нататъшно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участие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в </w:t>
      </w:r>
      <w:proofErr w:type="spellStart"/>
      <w:r w:rsidR="00AD62C7" w:rsidRPr="00AD62C7">
        <w:rPr>
          <w:rFonts w:eastAsia="Calibri"/>
          <w:kern w:val="16"/>
          <w:lang w:val="en-US"/>
        </w:rPr>
        <w:t>открита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процедура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, а </w:t>
      </w:r>
      <w:proofErr w:type="spellStart"/>
      <w:r w:rsidR="00AD62C7" w:rsidRPr="00AD62C7">
        <w:rPr>
          <w:rFonts w:eastAsia="Calibri"/>
          <w:kern w:val="16"/>
          <w:lang w:val="en-US"/>
        </w:rPr>
        <w:t>именно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разглеждане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на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техническото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предложение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на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proofErr w:type="spellStart"/>
      <w:r w:rsidR="00AD62C7" w:rsidRPr="00AD62C7">
        <w:rPr>
          <w:rFonts w:eastAsia="Calibri"/>
          <w:kern w:val="16"/>
          <w:lang w:val="en-US"/>
        </w:rPr>
        <w:t>участника</w:t>
      </w:r>
      <w:proofErr w:type="spellEnd"/>
      <w:r w:rsidR="00AD62C7" w:rsidRPr="00AD62C7">
        <w:rPr>
          <w:rFonts w:eastAsia="Calibri"/>
          <w:kern w:val="16"/>
          <w:lang w:val="en-US"/>
        </w:rPr>
        <w:t xml:space="preserve"> </w:t>
      </w:r>
      <w:r w:rsidR="005B6B47" w:rsidRPr="000C3DD4">
        <w:rPr>
          <w:lang w:val="bg-BG"/>
        </w:rPr>
        <w:t>„АЙКО-1991 НТ ТРАЙКОВ и СИЕ“ СД</w:t>
      </w:r>
      <w:r w:rsidR="00AD62C7" w:rsidRPr="00AD62C7">
        <w:rPr>
          <w:rFonts w:eastAsia="Calibri"/>
          <w:kern w:val="16"/>
          <w:lang w:val="en-US"/>
        </w:rPr>
        <w:t>.</w:t>
      </w:r>
    </w:p>
    <w:p w:rsidR="00AD62C7" w:rsidRPr="00AD62C7" w:rsidRDefault="00AD62C7" w:rsidP="00792158">
      <w:pPr>
        <w:spacing w:line="276" w:lineRule="auto"/>
        <w:ind w:right="-1" w:firstLine="708"/>
        <w:jc w:val="both"/>
        <w:rPr>
          <w:rFonts w:eastAsia="Calibri"/>
          <w:kern w:val="16"/>
          <w:lang w:val="bg-BG"/>
        </w:rPr>
      </w:pPr>
      <w:proofErr w:type="spellStart"/>
      <w:proofErr w:type="gramStart"/>
      <w:r w:rsidRPr="00AD62C7">
        <w:rPr>
          <w:rFonts w:eastAsia="Calibri"/>
          <w:kern w:val="16"/>
          <w:lang w:val="en-US"/>
        </w:rPr>
        <w:t>Комисията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пристъпи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към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разглежд</w:t>
      </w:r>
      <w:r w:rsidR="00F223E3">
        <w:rPr>
          <w:rFonts w:eastAsia="Calibri"/>
          <w:kern w:val="16"/>
          <w:lang w:val="en-US"/>
        </w:rPr>
        <w:t>ане</w:t>
      </w:r>
      <w:proofErr w:type="spellEnd"/>
      <w:r w:rsidR="00F223E3">
        <w:rPr>
          <w:rFonts w:eastAsia="Calibri"/>
          <w:kern w:val="16"/>
          <w:lang w:val="en-US"/>
        </w:rPr>
        <w:t xml:space="preserve"> </w:t>
      </w:r>
      <w:proofErr w:type="spellStart"/>
      <w:r w:rsidR="00F223E3">
        <w:rPr>
          <w:rFonts w:eastAsia="Calibri"/>
          <w:kern w:val="16"/>
          <w:lang w:val="en-US"/>
        </w:rPr>
        <w:t>на</w:t>
      </w:r>
      <w:proofErr w:type="spellEnd"/>
      <w:r w:rsidR="00F223E3">
        <w:rPr>
          <w:rFonts w:eastAsia="Calibri"/>
          <w:kern w:val="16"/>
          <w:lang w:val="en-US"/>
        </w:rPr>
        <w:t xml:space="preserve"> </w:t>
      </w:r>
      <w:proofErr w:type="spellStart"/>
      <w:r w:rsidR="00F223E3">
        <w:rPr>
          <w:rFonts w:eastAsia="Calibri"/>
          <w:kern w:val="16"/>
          <w:lang w:val="en-US"/>
        </w:rPr>
        <w:t>Техническото</w:t>
      </w:r>
      <w:proofErr w:type="spellEnd"/>
      <w:r w:rsidR="00F223E3">
        <w:rPr>
          <w:rFonts w:eastAsia="Calibri"/>
          <w:kern w:val="16"/>
          <w:lang w:val="en-US"/>
        </w:rPr>
        <w:t xml:space="preserve"> </w:t>
      </w:r>
      <w:proofErr w:type="spellStart"/>
      <w:r w:rsidR="00F223E3">
        <w:rPr>
          <w:rFonts w:eastAsia="Calibri"/>
          <w:kern w:val="16"/>
          <w:lang w:val="en-US"/>
        </w:rPr>
        <w:t>предложение</w:t>
      </w:r>
      <w:proofErr w:type="spellEnd"/>
      <w:r w:rsidR="00F223E3">
        <w:rPr>
          <w:rFonts w:eastAsia="Calibri"/>
          <w:kern w:val="16"/>
          <w:lang w:val="bg-BG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„</w:t>
      </w:r>
      <w:r w:rsidR="00F7621A">
        <w:rPr>
          <w:rFonts w:eastAsia="Calibri"/>
          <w:kern w:val="16"/>
          <w:lang w:val="bg-BG"/>
        </w:rPr>
        <w:t>АГРОЛЕСПРОКТ</w:t>
      </w:r>
      <w:r w:rsidRPr="00AD62C7">
        <w:rPr>
          <w:rFonts w:eastAsia="Calibri"/>
          <w:kern w:val="16"/>
          <w:lang w:val="en-US"/>
        </w:rPr>
        <w:t>” ЕООД.</w:t>
      </w:r>
      <w:proofErr w:type="gramEnd"/>
      <w:r w:rsidRPr="00AD62C7">
        <w:rPr>
          <w:rFonts w:eastAsia="Calibri"/>
          <w:kern w:val="16"/>
          <w:lang w:val="bg-BG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Същото</w:t>
      </w:r>
      <w:proofErr w:type="spellEnd"/>
      <w:r w:rsidRPr="00AD62C7">
        <w:rPr>
          <w:rFonts w:eastAsia="Calibri"/>
          <w:kern w:val="16"/>
          <w:lang w:val="en-US"/>
        </w:rPr>
        <w:t xml:space="preserve"> е </w:t>
      </w:r>
      <w:proofErr w:type="spellStart"/>
      <w:proofErr w:type="gramStart"/>
      <w:r w:rsidRPr="00AD62C7">
        <w:rPr>
          <w:rFonts w:eastAsia="Calibri"/>
          <w:kern w:val="16"/>
          <w:lang w:val="en-US"/>
        </w:rPr>
        <w:t>изготвено</w:t>
      </w:r>
      <w:proofErr w:type="spellEnd"/>
      <w:r w:rsidRPr="00AD62C7">
        <w:rPr>
          <w:rFonts w:eastAsia="Calibri"/>
          <w:kern w:val="16"/>
          <w:lang w:val="en-US"/>
        </w:rPr>
        <w:t xml:space="preserve">  </w:t>
      </w:r>
      <w:proofErr w:type="spellStart"/>
      <w:r w:rsidRPr="00AD62C7">
        <w:rPr>
          <w:rFonts w:eastAsia="Calibri"/>
          <w:kern w:val="16"/>
          <w:lang w:val="en-US"/>
        </w:rPr>
        <w:t>по</w:t>
      </w:r>
      <w:proofErr w:type="spellEnd"/>
      <w:proofErr w:type="gram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образците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от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документацията</w:t>
      </w:r>
      <w:proofErr w:type="spellEnd"/>
      <w:r w:rsidRPr="00AD62C7">
        <w:rPr>
          <w:rFonts w:eastAsia="Calibri"/>
          <w:kern w:val="16"/>
          <w:lang w:val="bg-BG"/>
        </w:rPr>
        <w:t>.</w:t>
      </w:r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proofErr w:type="gramStart"/>
      <w:r w:rsidRPr="00AD62C7">
        <w:rPr>
          <w:rFonts w:eastAsia="Calibri"/>
          <w:kern w:val="16"/>
          <w:lang w:val="en-US"/>
        </w:rPr>
        <w:t>Предложеният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срок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за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изпълнение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договора</w:t>
      </w:r>
      <w:proofErr w:type="spellEnd"/>
      <w:r w:rsidRPr="00AD62C7">
        <w:rPr>
          <w:rFonts w:eastAsia="Calibri"/>
          <w:kern w:val="16"/>
          <w:lang w:val="en-US"/>
        </w:rPr>
        <w:t xml:space="preserve"> е </w:t>
      </w:r>
      <w:r w:rsidR="004526B6">
        <w:rPr>
          <w:rFonts w:eastAsia="Calibri"/>
          <w:kern w:val="16"/>
          <w:lang w:val="bg-BG"/>
        </w:rPr>
        <w:t xml:space="preserve">до </w:t>
      </w:r>
      <w:r w:rsidRPr="00AD62C7">
        <w:rPr>
          <w:rFonts w:eastAsia="Calibri"/>
          <w:kern w:val="16"/>
          <w:lang w:val="en-US"/>
        </w:rPr>
        <w:t xml:space="preserve">24 </w:t>
      </w:r>
      <w:proofErr w:type="spellStart"/>
      <w:r w:rsidRPr="00AD62C7">
        <w:rPr>
          <w:rFonts w:eastAsia="Calibri"/>
          <w:kern w:val="16"/>
          <w:lang w:val="en-US"/>
        </w:rPr>
        <w:t>месеца</w:t>
      </w:r>
      <w:proofErr w:type="spellEnd"/>
      <w:r w:rsidR="00BF4032">
        <w:rPr>
          <w:rFonts w:eastAsia="Calibri"/>
          <w:kern w:val="16"/>
          <w:lang w:val="bg-BG"/>
        </w:rPr>
        <w:t xml:space="preserve"> от подписването на договора за изпълнение на обществената поръчка</w:t>
      </w:r>
      <w:r w:rsidRPr="00AD62C7">
        <w:rPr>
          <w:rFonts w:eastAsia="Calibri"/>
          <w:kern w:val="16"/>
          <w:lang w:val="en-US"/>
        </w:rPr>
        <w:t>.</w:t>
      </w:r>
      <w:proofErr w:type="gram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Комисията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единодушно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реши</w:t>
      </w:r>
      <w:proofErr w:type="spellEnd"/>
      <w:r w:rsidRPr="00AD62C7">
        <w:rPr>
          <w:rFonts w:eastAsia="Calibri"/>
          <w:kern w:val="16"/>
          <w:lang w:val="bg-BG"/>
        </w:rPr>
        <w:t>,</w:t>
      </w:r>
      <w:r w:rsidR="0047351E">
        <w:rPr>
          <w:rFonts w:eastAsia="Calibri"/>
          <w:kern w:val="16"/>
          <w:lang w:val="bg-BG"/>
        </w:rPr>
        <w:t xml:space="preserve"> </w:t>
      </w:r>
      <w:r w:rsidRPr="00AD62C7">
        <w:rPr>
          <w:rFonts w:eastAsia="Calibri"/>
          <w:kern w:val="16"/>
          <w:lang w:val="bg-BG"/>
        </w:rPr>
        <w:t>че</w:t>
      </w:r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допуска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proofErr w:type="gramStart"/>
      <w:r w:rsidRPr="00AD62C7">
        <w:rPr>
          <w:rFonts w:eastAsia="Calibri"/>
          <w:kern w:val="16"/>
          <w:lang w:val="en-US"/>
        </w:rPr>
        <w:t>участника</w:t>
      </w:r>
      <w:proofErr w:type="spellEnd"/>
      <w:r w:rsidRPr="00AD62C7">
        <w:rPr>
          <w:rFonts w:eastAsia="Calibri"/>
          <w:kern w:val="16"/>
          <w:lang w:val="en-US"/>
        </w:rPr>
        <w:t xml:space="preserve">  </w:t>
      </w:r>
      <w:proofErr w:type="spellStart"/>
      <w:r w:rsidRPr="00AD62C7">
        <w:rPr>
          <w:rFonts w:eastAsia="Calibri"/>
          <w:kern w:val="16"/>
          <w:lang w:val="en-US"/>
        </w:rPr>
        <w:t>до</w:t>
      </w:r>
      <w:proofErr w:type="spellEnd"/>
      <w:proofErr w:type="gram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следващия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етап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процедурата</w:t>
      </w:r>
      <w:proofErr w:type="spellEnd"/>
      <w:r w:rsidRPr="00AD62C7">
        <w:rPr>
          <w:rFonts w:eastAsia="Calibri"/>
          <w:kern w:val="16"/>
          <w:lang w:val="en-US"/>
        </w:rPr>
        <w:t xml:space="preserve"> – </w:t>
      </w:r>
      <w:proofErr w:type="spellStart"/>
      <w:r w:rsidRPr="00AD62C7">
        <w:rPr>
          <w:rFonts w:eastAsia="Calibri"/>
          <w:kern w:val="16"/>
          <w:lang w:val="en-US"/>
        </w:rPr>
        <w:t>отваряне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 </w:t>
      </w:r>
      <w:proofErr w:type="spellStart"/>
      <w:r w:rsidRPr="00AD62C7">
        <w:rPr>
          <w:rFonts w:eastAsia="Calibri"/>
          <w:kern w:val="16"/>
          <w:lang w:val="en-US"/>
        </w:rPr>
        <w:t>плик</w:t>
      </w:r>
      <w:proofErr w:type="spellEnd"/>
      <w:r w:rsidRPr="00AD62C7">
        <w:rPr>
          <w:rFonts w:eastAsia="Calibri"/>
          <w:kern w:val="16"/>
          <w:lang w:val="en-US"/>
        </w:rPr>
        <w:t xml:space="preserve"> „</w:t>
      </w:r>
      <w:proofErr w:type="spellStart"/>
      <w:r w:rsidRPr="00AD62C7">
        <w:rPr>
          <w:rFonts w:eastAsia="Calibri"/>
          <w:kern w:val="16"/>
          <w:lang w:val="en-US"/>
        </w:rPr>
        <w:t>Предлагани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ценови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параметри</w:t>
      </w:r>
      <w:proofErr w:type="spellEnd"/>
      <w:r w:rsidRPr="00AD62C7">
        <w:rPr>
          <w:rFonts w:eastAsia="Calibri"/>
          <w:kern w:val="16"/>
          <w:lang w:val="en-US"/>
        </w:rPr>
        <w:t xml:space="preserve">„ и </w:t>
      </w:r>
      <w:proofErr w:type="spellStart"/>
      <w:r w:rsidRPr="00AD62C7">
        <w:rPr>
          <w:rFonts w:eastAsia="Calibri"/>
          <w:kern w:val="16"/>
          <w:lang w:val="en-US"/>
        </w:rPr>
        <w:t>оповестяване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ценовото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предложение</w:t>
      </w:r>
      <w:proofErr w:type="spellEnd"/>
      <w:r w:rsidRPr="00AD62C7">
        <w:rPr>
          <w:rFonts w:eastAsia="Calibri"/>
          <w:kern w:val="16"/>
          <w:lang w:val="en-US"/>
        </w:rPr>
        <w:t>.</w:t>
      </w:r>
    </w:p>
    <w:p w:rsidR="007F7035" w:rsidRDefault="00AD62C7" w:rsidP="00792158">
      <w:pPr>
        <w:spacing w:line="276" w:lineRule="auto"/>
        <w:ind w:right="-1" w:firstLine="708"/>
        <w:jc w:val="both"/>
        <w:rPr>
          <w:rFonts w:eastAsia="Calibri"/>
          <w:kern w:val="16"/>
          <w:lang w:val="bg-BG"/>
        </w:rPr>
      </w:pPr>
      <w:proofErr w:type="spellStart"/>
      <w:r w:rsidRPr="00AD62C7">
        <w:rPr>
          <w:rFonts w:eastAsia="Calibri"/>
          <w:kern w:val="16"/>
          <w:lang w:val="en-US"/>
        </w:rPr>
        <w:t>Комисията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пристъпи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към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разглеждане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Техническото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proofErr w:type="gramStart"/>
      <w:r w:rsidRPr="00AD62C7">
        <w:rPr>
          <w:rFonts w:eastAsia="Calibri"/>
          <w:kern w:val="16"/>
          <w:lang w:val="en-US"/>
        </w:rPr>
        <w:t>предложение</w:t>
      </w:r>
      <w:proofErr w:type="spellEnd"/>
      <w:r w:rsidRPr="00AD62C7">
        <w:rPr>
          <w:rFonts w:eastAsia="Calibri"/>
          <w:kern w:val="16"/>
          <w:lang w:val="en-US"/>
        </w:rPr>
        <w:t xml:space="preserve"> 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proofErr w:type="gramEnd"/>
      <w:r w:rsidRPr="00AD62C7">
        <w:rPr>
          <w:rFonts w:eastAsia="Calibri"/>
          <w:kern w:val="16"/>
          <w:lang w:val="en-US"/>
        </w:rPr>
        <w:t xml:space="preserve"> </w:t>
      </w:r>
      <w:r w:rsidR="004526B6" w:rsidRPr="000C3DD4">
        <w:rPr>
          <w:lang w:val="bg-BG"/>
        </w:rPr>
        <w:t>„АЙКО-1991 НТ ТРАЙКОВ и СИЕ“ СД</w:t>
      </w:r>
      <w:r w:rsidRPr="00AD62C7">
        <w:rPr>
          <w:rFonts w:eastAsia="Calibri"/>
          <w:kern w:val="16"/>
          <w:lang w:val="en-US"/>
        </w:rPr>
        <w:t xml:space="preserve">. </w:t>
      </w:r>
      <w:proofErr w:type="spellStart"/>
      <w:proofErr w:type="gramStart"/>
      <w:r w:rsidRPr="00AD62C7">
        <w:rPr>
          <w:rFonts w:eastAsia="Calibri"/>
          <w:kern w:val="16"/>
          <w:lang w:val="en-US"/>
        </w:rPr>
        <w:t>Същото</w:t>
      </w:r>
      <w:proofErr w:type="spellEnd"/>
      <w:r w:rsidRPr="00AD62C7">
        <w:rPr>
          <w:rFonts w:eastAsia="Calibri"/>
          <w:kern w:val="16"/>
          <w:lang w:val="en-US"/>
        </w:rPr>
        <w:t xml:space="preserve"> е </w:t>
      </w:r>
      <w:proofErr w:type="spellStart"/>
      <w:r w:rsidRPr="00AD62C7">
        <w:rPr>
          <w:rFonts w:eastAsia="Calibri"/>
          <w:kern w:val="16"/>
          <w:lang w:val="en-US"/>
        </w:rPr>
        <w:t>изготвено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по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образците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от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документацията</w:t>
      </w:r>
      <w:proofErr w:type="spellEnd"/>
      <w:r w:rsidRPr="00AD62C7">
        <w:rPr>
          <w:rFonts w:eastAsia="Calibri"/>
          <w:kern w:val="16"/>
          <w:lang w:val="en-US"/>
        </w:rPr>
        <w:t>.</w:t>
      </w:r>
      <w:proofErr w:type="gram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proofErr w:type="gramStart"/>
      <w:r w:rsidRPr="00AD62C7">
        <w:rPr>
          <w:rFonts w:eastAsia="Calibri"/>
          <w:kern w:val="16"/>
          <w:lang w:val="en-US"/>
        </w:rPr>
        <w:t>Предложеният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срок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за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изпълнение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договора</w:t>
      </w:r>
      <w:proofErr w:type="spellEnd"/>
      <w:r w:rsidRPr="00AD62C7">
        <w:rPr>
          <w:rFonts w:eastAsia="Calibri"/>
          <w:kern w:val="16"/>
          <w:lang w:val="en-US"/>
        </w:rPr>
        <w:t xml:space="preserve"> е </w:t>
      </w:r>
      <w:r w:rsidR="004526B6">
        <w:rPr>
          <w:rFonts w:eastAsia="Calibri"/>
          <w:kern w:val="16"/>
          <w:lang w:val="bg-BG"/>
        </w:rPr>
        <w:t xml:space="preserve">до </w:t>
      </w:r>
      <w:r w:rsidRPr="00AD62C7">
        <w:rPr>
          <w:rFonts w:eastAsia="Calibri"/>
          <w:kern w:val="16"/>
          <w:lang w:val="en-US"/>
        </w:rPr>
        <w:t xml:space="preserve">24 </w:t>
      </w:r>
      <w:proofErr w:type="spellStart"/>
      <w:r w:rsidRPr="00AD62C7">
        <w:rPr>
          <w:rFonts w:eastAsia="Calibri"/>
          <w:kern w:val="16"/>
          <w:lang w:val="en-US"/>
        </w:rPr>
        <w:t>месеца</w:t>
      </w:r>
      <w:proofErr w:type="spellEnd"/>
      <w:r w:rsidR="00F7621A">
        <w:rPr>
          <w:rFonts w:eastAsia="Calibri"/>
          <w:kern w:val="16"/>
          <w:lang w:val="bg-BG"/>
        </w:rPr>
        <w:t xml:space="preserve"> от подписването на договора</w:t>
      </w:r>
      <w:r w:rsidRPr="00AD62C7">
        <w:rPr>
          <w:rFonts w:eastAsia="Calibri"/>
          <w:kern w:val="16"/>
          <w:lang w:val="en-US"/>
        </w:rPr>
        <w:t>.</w:t>
      </w:r>
      <w:proofErr w:type="gram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Комисията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единодушно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реши</w:t>
      </w:r>
      <w:proofErr w:type="spellEnd"/>
      <w:r w:rsidRPr="00AD62C7">
        <w:rPr>
          <w:rFonts w:eastAsia="Calibri"/>
          <w:kern w:val="16"/>
          <w:lang w:val="bg-BG"/>
        </w:rPr>
        <w:t>,</w:t>
      </w:r>
      <w:r w:rsidR="005156A3">
        <w:rPr>
          <w:rFonts w:eastAsia="Calibri"/>
          <w:kern w:val="16"/>
          <w:lang w:val="bg-BG"/>
        </w:rPr>
        <w:t xml:space="preserve"> </w:t>
      </w:r>
      <w:r w:rsidRPr="00AD62C7">
        <w:rPr>
          <w:rFonts w:eastAsia="Calibri"/>
          <w:kern w:val="16"/>
          <w:lang w:val="bg-BG"/>
        </w:rPr>
        <w:t>че</w:t>
      </w:r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допуска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proofErr w:type="gramStart"/>
      <w:r w:rsidRPr="00AD62C7">
        <w:rPr>
          <w:rFonts w:eastAsia="Calibri"/>
          <w:kern w:val="16"/>
          <w:lang w:val="en-US"/>
        </w:rPr>
        <w:t>участника</w:t>
      </w:r>
      <w:proofErr w:type="spellEnd"/>
      <w:r w:rsidRPr="00AD62C7">
        <w:rPr>
          <w:rFonts w:eastAsia="Calibri"/>
          <w:kern w:val="16"/>
          <w:lang w:val="en-US"/>
        </w:rPr>
        <w:t xml:space="preserve">  </w:t>
      </w:r>
      <w:proofErr w:type="spellStart"/>
      <w:r w:rsidRPr="00AD62C7">
        <w:rPr>
          <w:rFonts w:eastAsia="Calibri"/>
          <w:kern w:val="16"/>
          <w:lang w:val="en-US"/>
        </w:rPr>
        <w:t>до</w:t>
      </w:r>
      <w:proofErr w:type="spellEnd"/>
      <w:proofErr w:type="gram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следващия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етап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процедурата</w:t>
      </w:r>
      <w:proofErr w:type="spellEnd"/>
      <w:r w:rsidRPr="00AD62C7">
        <w:rPr>
          <w:rFonts w:eastAsia="Calibri"/>
          <w:kern w:val="16"/>
          <w:lang w:val="en-US"/>
        </w:rPr>
        <w:t xml:space="preserve"> – </w:t>
      </w:r>
      <w:proofErr w:type="spellStart"/>
      <w:r w:rsidRPr="00AD62C7">
        <w:rPr>
          <w:rFonts w:eastAsia="Calibri"/>
          <w:kern w:val="16"/>
          <w:lang w:val="en-US"/>
        </w:rPr>
        <w:t>отваряне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 </w:t>
      </w:r>
      <w:proofErr w:type="spellStart"/>
      <w:r w:rsidRPr="00AD62C7">
        <w:rPr>
          <w:rFonts w:eastAsia="Calibri"/>
          <w:kern w:val="16"/>
          <w:lang w:val="en-US"/>
        </w:rPr>
        <w:t>плик</w:t>
      </w:r>
      <w:proofErr w:type="spellEnd"/>
      <w:r w:rsidRPr="00AD62C7">
        <w:rPr>
          <w:rFonts w:eastAsia="Calibri"/>
          <w:kern w:val="16"/>
          <w:lang w:val="en-US"/>
        </w:rPr>
        <w:t xml:space="preserve"> „</w:t>
      </w:r>
      <w:proofErr w:type="spellStart"/>
      <w:r w:rsidRPr="00AD62C7">
        <w:rPr>
          <w:rFonts w:eastAsia="Calibri"/>
          <w:kern w:val="16"/>
          <w:lang w:val="en-US"/>
        </w:rPr>
        <w:t>Предлагани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ценови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параметри</w:t>
      </w:r>
      <w:proofErr w:type="spellEnd"/>
      <w:r w:rsidR="007F7035">
        <w:rPr>
          <w:rFonts w:eastAsia="Calibri"/>
          <w:kern w:val="16"/>
          <w:lang w:val="bg-BG"/>
        </w:rPr>
        <w:t>“</w:t>
      </w:r>
      <w:r w:rsidRPr="00AD62C7">
        <w:rPr>
          <w:rFonts w:eastAsia="Calibri"/>
          <w:kern w:val="16"/>
          <w:lang w:val="en-US"/>
        </w:rPr>
        <w:t xml:space="preserve"> и </w:t>
      </w:r>
      <w:proofErr w:type="spellStart"/>
      <w:r w:rsidRPr="00AD62C7">
        <w:rPr>
          <w:rFonts w:eastAsia="Calibri"/>
          <w:kern w:val="16"/>
          <w:lang w:val="en-US"/>
        </w:rPr>
        <w:t>оповестяване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ценовото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предложение</w:t>
      </w:r>
      <w:proofErr w:type="spellEnd"/>
      <w:r w:rsidRPr="00AD62C7">
        <w:rPr>
          <w:rFonts w:eastAsia="Calibri"/>
          <w:kern w:val="16"/>
          <w:lang w:val="en-US"/>
        </w:rPr>
        <w:t>.</w:t>
      </w:r>
      <w:r w:rsidR="00B17B7E">
        <w:rPr>
          <w:rFonts w:eastAsia="Calibri"/>
          <w:kern w:val="16"/>
          <w:lang w:val="bg-BG"/>
        </w:rPr>
        <w:t xml:space="preserve"> </w:t>
      </w:r>
    </w:p>
    <w:p w:rsidR="006C2525" w:rsidRDefault="00AD62C7" w:rsidP="00792158">
      <w:pPr>
        <w:spacing w:line="276" w:lineRule="auto"/>
        <w:ind w:right="-1" w:firstLine="708"/>
        <w:jc w:val="both"/>
        <w:rPr>
          <w:rFonts w:eastAsia="Calibri"/>
          <w:kern w:val="16"/>
          <w:lang w:val="bg-BG"/>
        </w:rPr>
      </w:pPr>
      <w:r w:rsidRPr="00AD62C7">
        <w:rPr>
          <w:rFonts w:eastAsia="Calibri"/>
          <w:kern w:val="16"/>
          <w:lang w:val="bg-BG"/>
        </w:rPr>
        <w:t xml:space="preserve">Комисията реши да бъде проведено следващо заседание на </w:t>
      </w:r>
      <w:r w:rsidR="00B17B7E">
        <w:rPr>
          <w:rFonts w:eastAsia="Calibri"/>
          <w:kern w:val="16"/>
          <w:lang w:val="bg-BG"/>
        </w:rPr>
        <w:t>0</w:t>
      </w:r>
      <w:r w:rsidR="005E4F5E">
        <w:rPr>
          <w:rFonts w:eastAsia="Calibri"/>
          <w:kern w:val="16"/>
          <w:lang w:val="bg-BG"/>
        </w:rPr>
        <w:t>4</w:t>
      </w:r>
      <w:r w:rsidRPr="00AD62C7">
        <w:rPr>
          <w:rFonts w:eastAsia="Calibri"/>
          <w:kern w:val="16"/>
          <w:lang w:val="bg-BG"/>
        </w:rPr>
        <w:t>.02.201</w:t>
      </w:r>
      <w:r w:rsidR="005E4F5E">
        <w:rPr>
          <w:rFonts w:eastAsia="Calibri"/>
          <w:kern w:val="16"/>
          <w:lang w:val="bg-BG"/>
        </w:rPr>
        <w:t>9</w:t>
      </w:r>
      <w:r w:rsidR="00B17B7E">
        <w:rPr>
          <w:rFonts w:eastAsia="Calibri"/>
          <w:kern w:val="16"/>
          <w:lang w:val="bg-BG"/>
        </w:rPr>
        <w:t xml:space="preserve"> </w:t>
      </w:r>
      <w:r w:rsidRPr="00AD62C7">
        <w:rPr>
          <w:rFonts w:eastAsia="Calibri"/>
          <w:kern w:val="16"/>
          <w:lang w:val="bg-BG"/>
        </w:rPr>
        <w:t>г. от 1</w:t>
      </w:r>
      <w:r w:rsidR="005E4F5E">
        <w:rPr>
          <w:rFonts w:eastAsia="Calibri"/>
          <w:kern w:val="16"/>
          <w:lang w:val="bg-BG"/>
        </w:rPr>
        <w:t>0</w:t>
      </w:r>
      <w:r w:rsidRPr="00AD62C7">
        <w:rPr>
          <w:rFonts w:eastAsia="Calibri"/>
          <w:kern w:val="16"/>
          <w:lang w:val="bg-BG"/>
        </w:rPr>
        <w:t>.</w:t>
      </w:r>
      <w:r w:rsidR="005E4F5E">
        <w:rPr>
          <w:rFonts w:eastAsia="Calibri"/>
          <w:kern w:val="16"/>
          <w:lang w:val="bg-BG"/>
        </w:rPr>
        <w:t>3</w:t>
      </w:r>
      <w:r w:rsidRPr="00AD62C7">
        <w:rPr>
          <w:rFonts w:eastAsia="Calibri"/>
          <w:kern w:val="16"/>
          <w:lang w:val="bg-BG"/>
        </w:rPr>
        <w:t xml:space="preserve">0 часа в административната сграда на РДГ – Кюстендил, </w:t>
      </w:r>
      <w:r w:rsidR="007F7035">
        <w:rPr>
          <w:rFonts w:eastAsia="Calibri"/>
          <w:kern w:val="16"/>
          <w:lang w:val="bg-BG"/>
        </w:rPr>
        <w:t xml:space="preserve">бул.България № 33, </w:t>
      </w:r>
      <w:r w:rsidR="00B17B7E">
        <w:rPr>
          <w:rFonts w:eastAsia="Calibri"/>
          <w:kern w:val="16"/>
          <w:lang w:val="bg-BG"/>
        </w:rPr>
        <w:t xml:space="preserve">залата на етаж 1, </w:t>
      </w:r>
      <w:r w:rsidRPr="00AD62C7">
        <w:rPr>
          <w:rFonts w:eastAsia="Calibri"/>
          <w:kern w:val="16"/>
          <w:lang w:val="bg-BG"/>
        </w:rPr>
        <w:t xml:space="preserve">на което ще се отворят и оповестят ценовите </w:t>
      </w:r>
      <w:r w:rsidR="00B17B7E">
        <w:rPr>
          <w:rFonts w:eastAsia="Calibri"/>
          <w:kern w:val="16"/>
          <w:lang w:val="bg-BG"/>
        </w:rPr>
        <w:t>предложения на</w:t>
      </w:r>
      <w:r w:rsidRPr="00AD62C7">
        <w:rPr>
          <w:rFonts w:eastAsia="Calibri"/>
          <w:kern w:val="16"/>
          <w:lang w:val="bg-BG"/>
        </w:rPr>
        <w:t xml:space="preserve"> допуснатите участници.</w:t>
      </w:r>
    </w:p>
    <w:p w:rsidR="002B5EF0" w:rsidRPr="00AD62C7" w:rsidRDefault="002B5EF0" w:rsidP="002B5EF0">
      <w:pPr>
        <w:spacing w:line="276" w:lineRule="auto"/>
        <w:ind w:right="-1" w:firstLine="708"/>
        <w:jc w:val="both"/>
        <w:rPr>
          <w:rFonts w:eastAsia="Calibri"/>
          <w:kern w:val="16"/>
          <w:lang w:val="bg-BG"/>
        </w:rPr>
      </w:pPr>
      <w:r>
        <w:rPr>
          <w:rFonts w:eastAsia="Calibri"/>
          <w:kern w:val="16"/>
          <w:lang w:val="bg-BG"/>
        </w:rPr>
        <w:t>2</w:t>
      </w:r>
      <w:r w:rsidRPr="00AD62C7">
        <w:rPr>
          <w:rFonts w:eastAsia="Calibri"/>
          <w:kern w:val="16"/>
          <w:lang w:val="bg-BG"/>
        </w:rPr>
        <w:t>.</w:t>
      </w:r>
      <w:r>
        <w:rPr>
          <w:rFonts w:eastAsia="Calibri"/>
          <w:kern w:val="16"/>
          <w:lang w:val="bg-BG"/>
        </w:rPr>
        <w:t xml:space="preserve">/ </w:t>
      </w:r>
      <w:r w:rsidRPr="00AD62C7">
        <w:rPr>
          <w:rFonts w:eastAsia="Calibri"/>
          <w:kern w:val="16"/>
          <w:lang w:val="bg-BG"/>
        </w:rPr>
        <w:t>Второ</w:t>
      </w:r>
      <w:r>
        <w:rPr>
          <w:rFonts w:eastAsia="Calibri"/>
          <w:kern w:val="16"/>
          <w:lang w:val="bg-BG"/>
        </w:rPr>
        <w:t>то</w:t>
      </w:r>
      <w:r w:rsidRPr="00AD62C7">
        <w:rPr>
          <w:rFonts w:eastAsia="Calibri"/>
          <w:kern w:val="16"/>
          <w:lang w:val="bg-BG"/>
        </w:rPr>
        <w:t xml:space="preserve"> заседание</w:t>
      </w:r>
      <w:r>
        <w:rPr>
          <w:rFonts w:eastAsia="Calibri"/>
          <w:kern w:val="16"/>
          <w:lang w:val="bg-BG"/>
        </w:rPr>
        <w:t xml:space="preserve"> бе </w:t>
      </w:r>
      <w:r w:rsidRPr="00AD62C7">
        <w:rPr>
          <w:rFonts w:eastAsia="Calibri"/>
          <w:kern w:val="16"/>
          <w:lang w:val="bg-BG"/>
        </w:rPr>
        <w:t xml:space="preserve">проведено на </w:t>
      </w:r>
      <w:r>
        <w:rPr>
          <w:rFonts w:eastAsia="Calibri"/>
          <w:kern w:val="16"/>
          <w:lang w:val="bg-BG"/>
        </w:rPr>
        <w:t>0</w:t>
      </w:r>
      <w:r w:rsidR="005E4F5E">
        <w:rPr>
          <w:rFonts w:eastAsia="Calibri"/>
          <w:kern w:val="16"/>
          <w:lang w:val="bg-BG"/>
        </w:rPr>
        <w:t>4</w:t>
      </w:r>
      <w:r w:rsidRPr="00AD62C7">
        <w:rPr>
          <w:rFonts w:eastAsia="Calibri"/>
          <w:kern w:val="16"/>
          <w:lang w:val="bg-BG"/>
        </w:rPr>
        <w:t>.02.201</w:t>
      </w:r>
      <w:r w:rsidR="005E4F5E">
        <w:rPr>
          <w:rFonts w:eastAsia="Calibri"/>
          <w:kern w:val="16"/>
          <w:lang w:val="bg-BG"/>
        </w:rPr>
        <w:t>9</w:t>
      </w:r>
      <w:r>
        <w:rPr>
          <w:rFonts w:eastAsia="Calibri"/>
          <w:kern w:val="16"/>
          <w:lang w:val="bg-BG"/>
        </w:rPr>
        <w:t xml:space="preserve"> </w:t>
      </w:r>
      <w:r w:rsidRPr="00AD62C7">
        <w:rPr>
          <w:rFonts w:eastAsia="Calibri"/>
          <w:kern w:val="16"/>
          <w:lang w:val="bg-BG"/>
        </w:rPr>
        <w:t>г.</w:t>
      </w:r>
      <w:r>
        <w:rPr>
          <w:rFonts w:eastAsia="Calibri"/>
          <w:kern w:val="16"/>
          <w:lang w:val="bg-BG"/>
        </w:rPr>
        <w:t xml:space="preserve">, с отразени в </w:t>
      </w:r>
      <w:r w:rsidRPr="00AD62C7">
        <w:rPr>
          <w:rFonts w:eastAsia="Calibri"/>
          <w:kern w:val="16"/>
          <w:lang w:val="bg-BG"/>
        </w:rPr>
        <w:t xml:space="preserve"> </w:t>
      </w:r>
      <w:r>
        <w:rPr>
          <w:rFonts w:eastAsia="Calibri"/>
          <w:kern w:val="16"/>
          <w:lang w:val="bg-BG"/>
        </w:rPr>
        <w:t>п</w:t>
      </w:r>
      <w:r w:rsidRPr="00AD62C7">
        <w:rPr>
          <w:rFonts w:eastAsia="Calibri"/>
          <w:kern w:val="16"/>
          <w:lang w:val="bg-BG"/>
        </w:rPr>
        <w:t>ротокол</w:t>
      </w:r>
      <w:r>
        <w:rPr>
          <w:rFonts w:eastAsia="Calibri"/>
          <w:kern w:val="16"/>
          <w:lang w:val="bg-BG"/>
        </w:rPr>
        <w:t xml:space="preserve"> </w:t>
      </w:r>
      <w:r w:rsidRPr="00AD62C7">
        <w:rPr>
          <w:rFonts w:eastAsia="Calibri"/>
          <w:kern w:val="16"/>
          <w:lang w:val="bg-BG"/>
        </w:rPr>
        <w:t>№</w:t>
      </w:r>
      <w:r>
        <w:rPr>
          <w:rFonts w:eastAsia="Calibri"/>
          <w:kern w:val="16"/>
          <w:lang w:val="bg-BG"/>
        </w:rPr>
        <w:t xml:space="preserve"> </w:t>
      </w:r>
      <w:r w:rsidRPr="00AD62C7">
        <w:rPr>
          <w:rFonts w:eastAsia="Calibri"/>
          <w:kern w:val="16"/>
          <w:lang w:val="bg-BG"/>
        </w:rPr>
        <w:t>2</w:t>
      </w:r>
      <w:r>
        <w:rPr>
          <w:rFonts w:eastAsia="Calibri"/>
          <w:kern w:val="16"/>
          <w:lang w:val="bg-BG"/>
        </w:rPr>
        <w:t xml:space="preserve"> констатации</w:t>
      </w:r>
      <w:r w:rsidRPr="00AD62C7">
        <w:rPr>
          <w:rFonts w:eastAsia="Calibri"/>
          <w:kern w:val="16"/>
          <w:lang w:val="bg-BG"/>
        </w:rPr>
        <w:t>.</w:t>
      </w:r>
      <w:r w:rsidRPr="005821ED">
        <w:t xml:space="preserve"> </w:t>
      </w:r>
    </w:p>
    <w:p w:rsidR="002B5EF0" w:rsidRPr="00AD62C7" w:rsidRDefault="002B5EF0" w:rsidP="002B5EF0">
      <w:pPr>
        <w:spacing w:line="276" w:lineRule="auto"/>
        <w:ind w:right="-1" w:firstLine="708"/>
        <w:jc w:val="both"/>
        <w:rPr>
          <w:rFonts w:eastAsia="Calibri"/>
          <w:kern w:val="16"/>
          <w:lang w:val="en-US"/>
        </w:rPr>
      </w:pPr>
      <w:proofErr w:type="gramStart"/>
      <w:r w:rsidRPr="00AD62C7">
        <w:rPr>
          <w:rFonts w:eastAsia="Calibri"/>
          <w:kern w:val="16"/>
          <w:lang w:val="en-US"/>
        </w:rPr>
        <w:lastRenderedPageBreak/>
        <w:t xml:space="preserve">В </w:t>
      </w:r>
      <w:proofErr w:type="spellStart"/>
      <w:r w:rsidRPr="00AD62C7">
        <w:rPr>
          <w:rFonts w:eastAsia="Calibri"/>
          <w:kern w:val="16"/>
          <w:lang w:val="en-US"/>
        </w:rPr>
        <w:t>съответствие</w:t>
      </w:r>
      <w:proofErr w:type="spellEnd"/>
      <w:r w:rsidRPr="00AD62C7">
        <w:rPr>
          <w:rFonts w:eastAsia="Calibri"/>
          <w:kern w:val="16"/>
          <w:lang w:val="en-US"/>
        </w:rPr>
        <w:t xml:space="preserve"> с чл.57, ал.3 </w:t>
      </w:r>
      <w:proofErr w:type="spellStart"/>
      <w:r w:rsidRPr="00AD62C7">
        <w:rPr>
          <w:rFonts w:eastAsia="Calibri"/>
          <w:kern w:val="16"/>
          <w:lang w:val="en-US"/>
        </w:rPr>
        <w:t>от</w:t>
      </w:r>
      <w:proofErr w:type="spellEnd"/>
      <w:r w:rsidRPr="00AD62C7">
        <w:rPr>
          <w:rFonts w:eastAsia="Calibri"/>
          <w:kern w:val="16"/>
          <w:lang w:val="en-US"/>
        </w:rPr>
        <w:t xml:space="preserve"> ППЗОП </w:t>
      </w:r>
      <w:proofErr w:type="spellStart"/>
      <w:r w:rsidRPr="00AD62C7">
        <w:rPr>
          <w:rFonts w:eastAsia="Calibri"/>
          <w:kern w:val="16"/>
          <w:lang w:val="en-US"/>
        </w:rPr>
        <w:t>комисията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пристъпи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към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отваряне</w:t>
      </w:r>
      <w:proofErr w:type="spellEnd"/>
      <w:r w:rsidRPr="00AD62C7">
        <w:rPr>
          <w:rFonts w:eastAsia="Calibri"/>
          <w:kern w:val="16"/>
          <w:lang w:val="en-US"/>
        </w:rPr>
        <w:t xml:space="preserve"> и </w:t>
      </w:r>
      <w:proofErr w:type="spellStart"/>
      <w:r w:rsidRPr="00AD62C7">
        <w:rPr>
          <w:rFonts w:eastAsia="Calibri"/>
          <w:kern w:val="16"/>
          <w:lang w:val="en-US"/>
        </w:rPr>
        <w:t>оповестяване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ценовите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предложения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допуснатите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участници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по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реда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постъпване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техните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оферти</w:t>
      </w:r>
      <w:proofErr w:type="spellEnd"/>
      <w:r w:rsidRPr="00AD62C7">
        <w:rPr>
          <w:rFonts w:eastAsia="Calibri"/>
          <w:kern w:val="16"/>
          <w:lang w:val="en-US"/>
        </w:rPr>
        <w:t>.</w:t>
      </w:r>
      <w:proofErr w:type="gram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proofErr w:type="gramStart"/>
      <w:r w:rsidRPr="00AD62C7">
        <w:rPr>
          <w:rFonts w:eastAsia="Calibri"/>
          <w:kern w:val="16"/>
          <w:lang w:val="en-US"/>
        </w:rPr>
        <w:t>заседанието</w:t>
      </w:r>
      <w:proofErr w:type="spellEnd"/>
      <w:r w:rsidR="00217410">
        <w:rPr>
          <w:rFonts w:eastAsia="Calibri"/>
          <w:kern w:val="16"/>
          <w:lang w:val="en-US"/>
        </w:rPr>
        <w:t xml:space="preserve">  </w:t>
      </w:r>
      <w:proofErr w:type="spellStart"/>
      <w:r w:rsidR="00217410">
        <w:rPr>
          <w:rFonts w:eastAsia="Calibri"/>
          <w:kern w:val="16"/>
          <w:lang w:val="en-US"/>
        </w:rPr>
        <w:t>присъства</w:t>
      </w:r>
      <w:proofErr w:type="spellEnd"/>
      <w:proofErr w:type="gramEnd"/>
      <w:r w:rsidRPr="005821ED">
        <w:rPr>
          <w:rFonts w:eastAsia="Calibri"/>
          <w:kern w:val="16"/>
          <w:lang w:val="en-US"/>
        </w:rPr>
        <w:t xml:space="preserve"> </w:t>
      </w:r>
      <w:r w:rsidR="00217410">
        <w:rPr>
          <w:rFonts w:eastAsia="Calibri"/>
          <w:kern w:val="16"/>
          <w:lang w:val="bg-BG"/>
        </w:rPr>
        <w:t xml:space="preserve">и </w:t>
      </w:r>
      <w:r w:rsidRPr="005821ED">
        <w:rPr>
          <w:rFonts w:eastAsia="Calibri"/>
          <w:kern w:val="16"/>
          <w:lang w:val="en-US"/>
        </w:rPr>
        <w:t xml:space="preserve"> </w:t>
      </w:r>
      <w:r w:rsidR="00217410" w:rsidRPr="00B22BFF">
        <w:rPr>
          <w:lang w:val="bg-BG"/>
        </w:rPr>
        <w:t xml:space="preserve">Мариян Трайков </w:t>
      </w:r>
      <w:proofErr w:type="spellStart"/>
      <w:r w:rsidR="00217410" w:rsidRPr="00B22BFF">
        <w:rPr>
          <w:lang w:val="bg-BG"/>
        </w:rPr>
        <w:t>Трайков</w:t>
      </w:r>
      <w:proofErr w:type="spellEnd"/>
      <w:r w:rsidR="00217410" w:rsidRPr="00B22BFF">
        <w:rPr>
          <w:lang w:val="bg-BG"/>
        </w:rPr>
        <w:t xml:space="preserve"> управител на „АЙКО-1991 НТ ТРАЙКОВ и СИЕ“ СД</w:t>
      </w:r>
      <w:r w:rsidRPr="00AD62C7">
        <w:rPr>
          <w:rFonts w:eastAsia="Calibri"/>
          <w:kern w:val="16"/>
          <w:lang w:val="en-US"/>
        </w:rPr>
        <w:t>.</w:t>
      </w:r>
    </w:p>
    <w:p w:rsidR="00C92776" w:rsidRDefault="002B5EF0" w:rsidP="002B5EF0">
      <w:pPr>
        <w:ind w:right="-3" w:firstLine="708"/>
        <w:jc w:val="both"/>
        <w:rPr>
          <w:rFonts w:eastAsia="Calibri"/>
          <w:kern w:val="16"/>
          <w:lang w:val="bg-BG"/>
        </w:rPr>
      </w:pP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7265E5">
        <w:rPr>
          <w:rFonts w:eastAsia="Calibri"/>
          <w:kern w:val="16"/>
          <w:u w:val="single"/>
          <w:lang w:val="en-US"/>
        </w:rPr>
        <w:t>открит</w:t>
      </w:r>
      <w:proofErr w:type="spellEnd"/>
      <w:r>
        <w:rPr>
          <w:rFonts w:eastAsia="Calibri"/>
          <w:kern w:val="16"/>
          <w:u w:val="single"/>
          <w:lang w:val="bg-BG"/>
        </w:rPr>
        <w:t>ата част на</w:t>
      </w:r>
      <w:r w:rsidRPr="007265E5">
        <w:rPr>
          <w:rFonts w:eastAsia="Calibri"/>
          <w:kern w:val="16"/>
          <w:u w:val="single"/>
          <w:lang w:val="en-US"/>
        </w:rPr>
        <w:t xml:space="preserve"> </w:t>
      </w:r>
      <w:proofErr w:type="spellStart"/>
      <w:r w:rsidRPr="007265E5">
        <w:rPr>
          <w:rFonts w:eastAsia="Calibri"/>
          <w:kern w:val="16"/>
          <w:u w:val="single"/>
          <w:lang w:val="en-US"/>
        </w:rPr>
        <w:t>заседание</w:t>
      </w:r>
      <w:proofErr w:type="spellEnd"/>
      <w:r>
        <w:rPr>
          <w:rFonts w:eastAsia="Calibri"/>
          <w:kern w:val="16"/>
          <w:u w:val="single"/>
          <w:lang w:val="bg-BG"/>
        </w:rPr>
        <w:t>то</w:t>
      </w:r>
      <w:r w:rsidRPr="00AD62C7">
        <w:rPr>
          <w:rFonts w:eastAsia="Calibri"/>
          <w:kern w:val="16"/>
          <w:lang w:val="en-US"/>
        </w:rPr>
        <w:t xml:space="preserve">, </w:t>
      </w:r>
      <w:proofErr w:type="spellStart"/>
      <w:r w:rsidRPr="00AD62C7">
        <w:rPr>
          <w:rFonts w:eastAsia="Calibri"/>
          <w:kern w:val="16"/>
          <w:lang w:val="en-US"/>
        </w:rPr>
        <w:t>председателят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комисията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отвори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плик</w:t>
      </w:r>
      <w:proofErr w:type="spellEnd"/>
      <w:r w:rsidRPr="00AD62C7">
        <w:rPr>
          <w:rFonts w:eastAsia="Calibri"/>
          <w:kern w:val="16"/>
          <w:lang w:val="en-US"/>
        </w:rPr>
        <w:t xml:space="preserve"> „</w:t>
      </w:r>
      <w:proofErr w:type="spellStart"/>
      <w:r w:rsidRPr="00AD62C7">
        <w:rPr>
          <w:rFonts w:eastAsia="Calibri"/>
          <w:kern w:val="16"/>
          <w:lang w:val="en-US"/>
        </w:rPr>
        <w:t>Предлагани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ценови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параметри</w:t>
      </w:r>
      <w:proofErr w:type="spellEnd"/>
      <w:r w:rsidRPr="00AD62C7">
        <w:rPr>
          <w:rFonts w:eastAsia="Calibri"/>
          <w:kern w:val="16"/>
          <w:lang w:val="en-US"/>
        </w:rPr>
        <w:t xml:space="preserve">”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участника</w:t>
      </w:r>
      <w:proofErr w:type="spellEnd"/>
      <w:r w:rsidRPr="00AD62C7">
        <w:rPr>
          <w:rFonts w:eastAsia="Calibri"/>
          <w:kern w:val="16"/>
          <w:lang w:val="en-US"/>
        </w:rPr>
        <w:t xml:space="preserve"> „</w:t>
      </w:r>
      <w:r>
        <w:rPr>
          <w:rFonts w:eastAsia="Calibri"/>
          <w:kern w:val="16"/>
          <w:lang w:val="bg-BG"/>
        </w:rPr>
        <w:t>АГРОЛЕСПРОЕКТ</w:t>
      </w:r>
      <w:r w:rsidRPr="00AD62C7">
        <w:rPr>
          <w:rFonts w:eastAsia="Calibri"/>
          <w:kern w:val="16"/>
          <w:lang w:val="en-US"/>
        </w:rPr>
        <w:t>” ЕООД</w:t>
      </w:r>
      <w:r>
        <w:rPr>
          <w:rFonts w:eastAsia="Calibri"/>
          <w:kern w:val="16"/>
          <w:lang w:val="bg-BG"/>
        </w:rPr>
        <w:t xml:space="preserve"> </w:t>
      </w:r>
      <w:r w:rsidRPr="00AD62C7">
        <w:rPr>
          <w:rFonts w:eastAsia="Calibri"/>
          <w:kern w:val="16"/>
          <w:lang w:val="en-US"/>
        </w:rPr>
        <w:t xml:space="preserve">и </w:t>
      </w:r>
      <w:proofErr w:type="spellStart"/>
      <w:r w:rsidRPr="00AD62C7">
        <w:rPr>
          <w:rFonts w:eastAsia="Calibri"/>
          <w:kern w:val="16"/>
          <w:lang w:val="en-US"/>
        </w:rPr>
        <w:t>оповести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неговото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съдържание</w:t>
      </w:r>
      <w:proofErr w:type="spellEnd"/>
      <w:r w:rsidRPr="00AD62C7">
        <w:rPr>
          <w:rFonts w:eastAsia="Calibri"/>
          <w:kern w:val="16"/>
          <w:lang w:val="en-US"/>
        </w:rPr>
        <w:t>.</w:t>
      </w:r>
      <w:r w:rsidRPr="00AD62C7">
        <w:rPr>
          <w:rFonts w:eastAsia="Calibri"/>
          <w:kern w:val="16"/>
          <w:lang w:val="bg-BG"/>
        </w:rPr>
        <w:t xml:space="preserve"> </w:t>
      </w:r>
      <w:proofErr w:type="spellStart"/>
      <w:proofErr w:type="gramStart"/>
      <w:r w:rsidRPr="00AD62C7">
        <w:rPr>
          <w:rFonts w:eastAsia="Calibri"/>
          <w:kern w:val="16"/>
          <w:lang w:val="en-US"/>
        </w:rPr>
        <w:t>Пликът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съдържа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ценово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предложение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образец</w:t>
      </w:r>
      <w:proofErr w:type="spellEnd"/>
      <w:r w:rsidRPr="00AD62C7">
        <w:rPr>
          <w:rFonts w:eastAsia="Calibri"/>
          <w:kern w:val="16"/>
          <w:lang w:val="en-US"/>
        </w:rPr>
        <w:t xml:space="preserve"> №</w:t>
      </w:r>
      <w:r>
        <w:rPr>
          <w:rFonts w:eastAsia="Calibri"/>
          <w:kern w:val="16"/>
          <w:lang w:val="bg-BG"/>
        </w:rPr>
        <w:t xml:space="preserve"> 10</w:t>
      </w:r>
      <w:r w:rsidRPr="00AD62C7">
        <w:rPr>
          <w:rFonts w:eastAsia="Calibri"/>
          <w:kern w:val="16"/>
          <w:lang w:val="en-US"/>
        </w:rPr>
        <w:t>.</w:t>
      </w:r>
      <w:proofErr w:type="gram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proofErr w:type="gramStart"/>
      <w:r w:rsidRPr="00AD62C7">
        <w:rPr>
          <w:rFonts w:eastAsia="Calibri"/>
          <w:kern w:val="16"/>
          <w:lang w:val="en-US"/>
        </w:rPr>
        <w:t>Ценовото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предложение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се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подписа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от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трима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членове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на</w:t>
      </w:r>
      <w:proofErr w:type="spellEnd"/>
      <w:r w:rsidRPr="00AD62C7">
        <w:rPr>
          <w:rFonts w:eastAsia="Calibri"/>
          <w:kern w:val="16"/>
          <w:lang w:val="en-US"/>
        </w:rPr>
        <w:t xml:space="preserve"> </w:t>
      </w:r>
      <w:proofErr w:type="spellStart"/>
      <w:r w:rsidRPr="00AD62C7">
        <w:rPr>
          <w:rFonts w:eastAsia="Calibri"/>
          <w:kern w:val="16"/>
          <w:lang w:val="en-US"/>
        </w:rPr>
        <w:t>комисията</w:t>
      </w:r>
      <w:proofErr w:type="spellEnd"/>
      <w:r w:rsidRPr="00AD62C7">
        <w:rPr>
          <w:rFonts w:eastAsia="Calibri"/>
          <w:kern w:val="16"/>
          <w:lang w:val="en-US"/>
        </w:rPr>
        <w:t>.</w:t>
      </w:r>
      <w:proofErr w:type="gramEnd"/>
      <w:r w:rsidRPr="00AD62C7">
        <w:rPr>
          <w:rFonts w:eastAsia="Calibri"/>
          <w:kern w:val="16"/>
          <w:lang w:val="bg-BG"/>
        </w:rPr>
        <w:t xml:space="preserve"> </w:t>
      </w:r>
    </w:p>
    <w:p w:rsidR="002B5EF0" w:rsidRDefault="00C92776" w:rsidP="002B5EF0">
      <w:pPr>
        <w:ind w:right="-3" w:firstLine="708"/>
        <w:jc w:val="both"/>
        <w:rPr>
          <w:lang w:val="bg-BG"/>
        </w:rPr>
      </w:pPr>
      <w:r>
        <w:rPr>
          <w:lang w:val="bg-BG"/>
        </w:rPr>
        <w:t>2.</w:t>
      </w:r>
      <w:r w:rsidRPr="005821ED">
        <w:rPr>
          <w:lang w:val="bg-BG"/>
        </w:rPr>
        <w:t xml:space="preserve">1./ </w:t>
      </w:r>
      <w:r w:rsidR="002B5EF0" w:rsidRPr="00B17CEB">
        <w:rPr>
          <w:lang w:val="bg-BG"/>
        </w:rPr>
        <w:t xml:space="preserve">Председателят на комисията оповести предложението за изпълнение на поръчката на </w:t>
      </w:r>
      <w:r w:rsidR="002B5EF0" w:rsidRPr="00F369CB">
        <w:rPr>
          <w:lang w:val="bg-BG"/>
        </w:rPr>
        <w:t>„АГРОЛЕСПРОЕКТ” ЕООД</w:t>
      </w:r>
      <w:r w:rsidR="002B5EF0">
        <w:rPr>
          <w:lang w:val="bg-BG"/>
        </w:rPr>
        <w:t xml:space="preserve"> з</w:t>
      </w:r>
      <w:r w:rsidR="002B5EF0" w:rsidRPr="00B17CEB">
        <w:rPr>
          <w:lang w:val="bg-BG"/>
        </w:rPr>
        <w:t>а цена</w:t>
      </w:r>
      <w:r w:rsidR="002B5EF0">
        <w:rPr>
          <w:lang w:val="bg-BG"/>
        </w:rPr>
        <w:t xml:space="preserve"> на 1 ха, както следва:</w:t>
      </w:r>
      <w:r w:rsidR="002B5EF0" w:rsidRPr="00B17CEB">
        <w:rPr>
          <w:lang w:val="bg-BG"/>
        </w:rPr>
        <w:t xml:space="preserve"> </w:t>
      </w:r>
    </w:p>
    <w:p w:rsidR="00770BD7" w:rsidRPr="00BC7828" w:rsidRDefault="00C92776" w:rsidP="00770BD7">
      <w:pPr>
        <w:ind w:right="-3" w:firstLine="720"/>
        <w:jc w:val="both"/>
        <w:rPr>
          <w:lang w:val="bg-BG"/>
        </w:rPr>
      </w:pPr>
      <w:r w:rsidRPr="00C92776">
        <w:rPr>
          <w:lang w:val="bg-BG"/>
        </w:rPr>
        <w:t>2.1.</w:t>
      </w:r>
      <w:proofErr w:type="spellStart"/>
      <w:r w:rsidR="00770BD7">
        <w:rPr>
          <w:lang w:val="bg-BG"/>
        </w:rPr>
        <w:t>1</w:t>
      </w:r>
      <w:proofErr w:type="spellEnd"/>
      <w:r w:rsidR="00770BD7">
        <w:rPr>
          <w:lang w:val="bg-BG"/>
        </w:rPr>
        <w:t xml:space="preserve">./ </w:t>
      </w:r>
      <w:r w:rsidR="00770BD7" w:rsidRPr="00B17CEB">
        <w:rPr>
          <w:lang w:val="bg-BG"/>
        </w:rPr>
        <w:t xml:space="preserve">Предложената цена за изпълнение на услугата </w:t>
      </w:r>
      <w:r w:rsidR="00770BD7">
        <w:rPr>
          <w:lang w:val="bg-BG"/>
        </w:rPr>
        <w:t>„</w:t>
      </w:r>
      <w:r w:rsidR="00770BD7" w:rsidRPr="00A80659">
        <w:rPr>
          <w:lang w:val="bg-BG"/>
        </w:rPr>
        <w:t xml:space="preserve">Извършване на инвентаризация на горските територии, изработване на горскостопански карти, план за </w:t>
      </w:r>
      <w:proofErr w:type="spellStart"/>
      <w:r w:rsidR="00770BD7" w:rsidRPr="00A80659">
        <w:rPr>
          <w:lang w:val="bg-BG"/>
        </w:rPr>
        <w:t>ловностопанските</w:t>
      </w:r>
      <w:proofErr w:type="spellEnd"/>
      <w:r w:rsidR="00770BD7" w:rsidRPr="00A80659">
        <w:rPr>
          <w:lang w:val="bg-BG"/>
        </w:rPr>
        <w:t xml:space="preserve"> дейности и план за дейностите по опазване на горските територии от пожари</w:t>
      </w:r>
      <w:r w:rsidR="00770BD7">
        <w:rPr>
          <w:lang w:val="bg-BG"/>
        </w:rPr>
        <w:t>“</w:t>
      </w:r>
      <w:r w:rsidR="00770BD7" w:rsidRPr="00B17CEB">
        <w:rPr>
          <w:lang w:val="bg-BG"/>
        </w:rPr>
        <w:t xml:space="preserve"> </w:t>
      </w:r>
      <w:r w:rsidR="00770BD7">
        <w:rPr>
          <w:lang w:val="bg-BG"/>
        </w:rPr>
        <w:t xml:space="preserve">за </w:t>
      </w:r>
      <w:r w:rsidR="00770BD7" w:rsidRPr="00B17CEB">
        <w:rPr>
          <w:lang w:val="bg-BG"/>
        </w:rPr>
        <w:t xml:space="preserve">1 ха </w:t>
      </w:r>
      <w:r w:rsidR="00770BD7" w:rsidRPr="00BC7828">
        <w:rPr>
          <w:lang w:val="bg-BG"/>
        </w:rPr>
        <w:t xml:space="preserve">е </w:t>
      </w:r>
      <w:r w:rsidR="00217410" w:rsidRPr="00B22BFF">
        <w:rPr>
          <w:b/>
          <w:lang w:val="bg-BG"/>
        </w:rPr>
        <w:t>10.64</w:t>
      </w:r>
      <w:r w:rsidR="00217410" w:rsidRPr="00B22BFF">
        <w:rPr>
          <w:lang w:val="bg-BG"/>
        </w:rPr>
        <w:t xml:space="preserve"> лева /десет лева и шестдесет и четири стотинки/</w:t>
      </w:r>
      <w:r w:rsidR="00770BD7" w:rsidRPr="00BC7828">
        <w:rPr>
          <w:lang w:val="bg-BG"/>
        </w:rPr>
        <w:t xml:space="preserve"> без ДДС.</w:t>
      </w:r>
    </w:p>
    <w:p w:rsidR="00770BD7" w:rsidRPr="00BC7828" w:rsidRDefault="00C92776" w:rsidP="00770BD7">
      <w:pPr>
        <w:ind w:right="-3" w:firstLine="720"/>
        <w:jc w:val="both"/>
        <w:rPr>
          <w:lang w:val="bg-BG"/>
        </w:rPr>
      </w:pPr>
      <w:r w:rsidRPr="00C92776">
        <w:rPr>
          <w:lang w:val="bg-BG"/>
        </w:rPr>
        <w:t>2.1.</w:t>
      </w:r>
      <w:r w:rsidR="00770BD7">
        <w:rPr>
          <w:lang w:val="bg-BG"/>
        </w:rPr>
        <w:t xml:space="preserve">2./ </w:t>
      </w:r>
      <w:r w:rsidR="00770BD7" w:rsidRPr="00A80659">
        <w:rPr>
          <w:lang w:val="bg-BG"/>
        </w:rPr>
        <w:t xml:space="preserve">Предложената цена за изпълнение на услугата </w:t>
      </w:r>
      <w:r w:rsidR="00770BD7">
        <w:rPr>
          <w:lang w:val="bg-BG"/>
        </w:rPr>
        <w:t>„</w:t>
      </w:r>
      <w:r w:rsidR="00770BD7" w:rsidRPr="00A80659">
        <w:rPr>
          <w:lang w:val="bg-BG"/>
        </w:rPr>
        <w:t>Изработване на горскостопански план за горските територии – държавна собственост</w:t>
      </w:r>
      <w:r w:rsidR="00770BD7">
        <w:rPr>
          <w:lang w:val="bg-BG"/>
        </w:rPr>
        <w:t>“</w:t>
      </w:r>
      <w:r w:rsidR="00770BD7" w:rsidRPr="00A80659">
        <w:t xml:space="preserve"> </w:t>
      </w:r>
      <w:r w:rsidR="00770BD7" w:rsidRPr="00A80659">
        <w:rPr>
          <w:lang w:val="bg-BG"/>
        </w:rPr>
        <w:t xml:space="preserve">за 1 ха е </w:t>
      </w:r>
      <w:r w:rsidR="00217410" w:rsidRPr="00B22BFF">
        <w:rPr>
          <w:b/>
          <w:lang w:val="bg-BG"/>
        </w:rPr>
        <w:t>5.18</w:t>
      </w:r>
      <w:r w:rsidR="00217410" w:rsidRPr="00B22BFF">
        <w:rPr>
          <w:lang w:val="bg-BG"/>
        </w:rPr>
        <w:t xml:space="preserve"> лева /пет лева и осемнадесет стотинки/</w:t>
      </w:r>
      <w:r w:rsidR="00770BD7" w:rsidRPr="00BC7828">
        <w:rPr>
          <w:lang w:val="bg-BG"/>
        </w:rPr>
        <w:t xml:space="preserve"> без ДДС.</w:t>
      </w:r>
      <w:r w:rsidR="00770BD7" w:rsidRPr="00A14B6D">
        <w:t xml:space="preserve"> </w:t>
      </w:r>
      <w:r w:rsidR="00770BD7" w:rsidRPr="00A14B6D">
        <w:rPr>
          <w:lang w:val="bg-BG"/>
        </w:rPr>
        <w:t xml:space="preserve">Или общо за изпълнение на поръчката предлага цена от </w:t>
      </w:r>
      <w:r w:rsidR="00217410" w:rsidRPr="00B22BFF">
        <w:rPr>
          <w:b/>
          <w:lang w:val="bg-BG"/>
        </w:rPr>
        <w:t>274 827.28</w:t>
      </w:r>
      <w:r w:rsidR="00217410" w:rsidRPr="00B22BFF">
        <w:rPr>
          <w:lang w:val="bg-BG"/>
        </w:rPr>
        <w:t xml:space="preserve"> лева /двеста седемдесет и четири хиляди осемстотин двадесет и седем лева и двадесет и осем  стотинки/</w:t>
      </w:r>
      <w:r w:rsidR="000645E9">
        <w:rPr>
          <w:lang w:val="bg-BG"/>
        </w:rPr>
        <w:t xml:space="preserve"> без ДДС</w:t>
      </w:r>
      <w:r w:rsidR="00770BD7" w:rsidRPr="00A14B6D">
        <w:rPr>
          <w:lang w:val="bg-BG"/>
        </w:rPr>
        <w:t>.</w:t>
      </w:r>
    </w:p>
    <w:p w:rsidR="00C92776" w:rsidRDefault="00770BD7" w:rsidP="00770BD7">
      <w:pPr>
        <w:ind w:firstLine="720"/>
        <w:jc w:val="both"/>
        <w:rPr>
          <w:lang w:val="bg-BG"/>
        </w:rPr>
      </w:pPr>
      <w:r w:rsidRPr="00A80659">
        <w:rPr>
          <w:lang w:val="bg-BG"/>
        </w:rPr>
        <w:t xml:space="preserve">Председателят на комисията отвори плик „Предлагани ценови параметри” на участника </w:t>
      </w:r>
      <w:r w:rsidR="00CD352E" w:rsidRPr="000C3DD4">
        <w:rPr>
          <w:lang w:val="bg-BG"/>
        </w:rPr>
        <w:t>„АЙКО-1991 НТ ТРАЙКОВ и СИЕ“ СД</w:t>
      </w:r>
      <w:r w:rsidRPr="00A80659">
        <w:rPr>
          <w:lang w:val="bg-BG"/>
        </w:rPr>
        <w:t xml:space="preserve"> и оповести неговото съдържание. Пликът съдържа ценово предложение /</w:t>
      </w:r>
      <w:r w:rsidRPr="00A80659">
        <w:rPr>
          <w:sz w:val="16"/>
          <w:szCs w:val="16"/>
          <w:lang w:val="bg-BG"/>
        </w:rPr>
        <w:t>Приложение № 10 от документацията</w:t>
      </w:r>
      <w:r w:rsidRPr="00A80659">
        <w:rPr>
          <w:lang w:val="bg-BG"/>
        </w:rPr>
        <w:t xml:space="preserve">/. Ценовото предложение се подписа от трима членове на комисията. </w:t>
      </w:r>
    </w:p>
    <w:p w:rsidR="00770BD7" w:rsidRPr="00A80659" w:rsidRDefault="00C92776" w:rsidP="00770BD7">
      <w:pPr>
        <w:ind w:firstLine="720"/>
        <w:jc w:val="both"/>
        <w:rPr>
          <w:lang w:val="bg-BG"/>
        </w:rPr>
      </w:pPr>
      <w:r w:rsidRPr="00C92776">
        <w:rPr>
          <w:lang w:val="bg-BG"/>
        </w:rPr>
        <w:t>2.</w:t>
      </w:r>
      <w:proofErr w:type="spellStart"/>
      <w:r>
        <w:rPr>
          <w:lang w:val="bg-BG"/>
        </w:rPr>
        <w:t>2</w:t>
      </w:r>
      <w:proofErr w:type="spellEnd"/>
      <w:r>
        <w:rPr>
          <w:lang w:val="bg-BG"/>
        </w:rPr>
        <w:t xml:space="preserve">./ </w:t>
      </w:r>
      <w:r w:rsidR="00770BD7" w:rsidRPr="00A80659">
        <w:rPr>
          <w:lang w:val="bg-BG"/>
        </w:rPr>
        <w:t xml:space="preserve">Председателят на комисията оповести предложението на </w:t>
      </w:r>
      <w:r w:rsidR="00CD352E" w:rsidRPr="000C3DD4">
        <w:rPr>
          <w:lang w:val="bg-BG"/>
        </w:rPr>
        <w:t>„АЙКО-1991 НТ ТРАЙКОВ и СИЕ“ СД</w:t>
      </w:r>
      <w:r w:rsidR="00770BD7" w:rsidRPr="00A80659">
        <w:rPr>
          <w:lang w:val="bg-BG"/>
        </w:rPr>
        <w:t xml:space="preserve"> за изпълнение на поръчката за цена на </w:t>
      </w:r>
      <w:r w:rsidR="00770BD7">
        <w:rPr>
          <w:lang w:val="bg-BG"/>
        </w:rPr>
        <w:t xml:space="preserve">1 </w:t>
      </w:r>
      <w:r w:rsidR="00770BD7" w:rsidRPr="00A80659">
        <w:rPr>
          <w:lang w:val="bg-BG"/>
        </w:rPr>
        <w:t>ха</w:t>
      </w:r>
      <w:r w:rsidR="00770BD7">
        <w:rPr>
          <w:lang w:val="bg-BG"/>
        </w:rPr>
        <w:t>, както следва:</w:t>
      </w:r>
      <w:r w:rsidR="00770BD7" w:rsidRPr="00A80659">
        <w:rPr>
          <w:lang w:val="bg-BG"/>
        </w:rPr>
        <w:t xml:space="preserve"> </w:t>
      </w:r>
    </w:p>
    <w:p w:rsidR="00770BD7" w:rsidRPr="00BC7828" w:rsidRDefault="00C92776" w:rsidP="00770BD7">
      <w:pPr>
        <w:ind w:right="-3" w:firstLine="720"/>
        <w:jc w:val="both"/>
        <w:rPr>
          <w:lang w:val="bg-BG"/>
        </w:rPr>
      </w:pPr>
      <w:r>
        <w:rPr>
          <w:lang w:val="bg-BG"/>
        </w:rPr>
        <w:t>2</w:t>
      </w:r>
      <w:r w:rsidRPr="00C92776">
        <w:rPr>
          <w:lang w:val="bg-BG"/>
        </w:rPr>
        <w:t>.</w:t>
      </w:r>
      <w:proofErr w:type="spellStart"/>
      <w:r>
        <w:rPr>
          <w:lang w:val="bg-BG"/>
        </w:rPr>
        <w:t>2</w:t>
      </w:r>
      <w:proofErr w:type="spellEnd"/>
      <w:r w:rsidRPr="00C92776">
        <w:rPr>
          <w:lang w:val="bg-BG"/>
        </w:rPr>
        <w:t>.1</w:t>
      </w:r>
      <w:r>
        <w:rPr>
          <w:lang w:val="bg-BG"/>
        </w:rPr>
        <w:t xml:space="preserve">./ </w:t>
      </w:r>
      <w:r w:rsidR="00770BD7" w:rsidRPr="00B17CEB">
        <w:rPr>
          <w:lang w:val="bg-BG"/>
        </w:rPr>
        <w:t xml:space="preserve">Предложената цена за изпълнение на услугата </w:t>
      </w:r>
      <w:r w:rsidR="00770BD7">
        <w:rPr>
          <w:lang w:val="bg-BG"/>
        </w:rPr>
        <w:t>„</w:t>
      </w:r>
      <w:r w:rsidR="00770BD7" w:rsidRPr="00A80659">
        <w:rPr>
          <w:lang w:val="bg-BG"/>
        </w:rPr>
        <w:t xml:space="preserve">Извършване на инвентаризация на горските територии, изработване на горскостопански карти, план за </w:t>
      </w:r>
      <w:proofErr w:type="spellStart"/>
      <w:r w:rsidR="00770BD7" w:rsidRPr="00A80659">
        <w:rPr>
          <w:lang w:val="bg-BG"/>
        </w:rPr>
        <w:t>ловностопанските</w:t>
      </w:r>
      <w:proofErr w:type="spellEnd"/>
      <w:r w:rsidR="00770BD7" w:rsidRPr="00A80659">
        <w:rPr>
          <w:lang w:val="bg-BG"/>
        </w:rPr>
        <w:t xml:space="preserve"> дейности и план за дейностите по опазване на горските територии от пожари</w:t>
      </w:r>
      <w:r w:rsidR="00770BD7">
        <w:rPr>
          <w:lang w:val="bg-BG"/>
        </w:rPr>
        <w:t>“</w:t>
      </w:r>
      <w:r w:rsidR="00770BD7" w:rsidRPr="00B17CEB">
        <w:rPr>
          <w:lang w:val="bg-BG"/>
        </w:rPr>
        <w:t xml:space="preserve"> </w:t>
      </w:r>
      <w:r w:rsidR="00770BD7">
        <w:rPr>
          <w:lang w:val="bg-BG"/>
        </w:rPr>
        <w:t xml:space="preserve">за </w:t>
      </w:r>
      <w:r w:rsidR="00770BD7" w:rsidRPr="00B17CEB">
        <w:rPr>
          <w:lang w:val="bg-BG"/>
        </w:rPr>
        <w:t xml:space="preserve">1 ха </w:t>
      </w:r>
      <w:r w:rsidR="00770BD7" w:rsidRPr="00BC7828">
        <w:rPr>
          <w:lang w:val="bg-BG"/>
        </w:rPr>
        <w:t xml:space="preserve">е </w:t>
      </w:r>
      <w:r w:rsidR="00CD352E" w:rsidRPr="00B22BFF">
        <w:rPr>
          <w:b/>
          <w:lang w:val="bg-BG"/>
        </w:rPr>
        <w:t>10.57</w:t>
      </w:r>
      <w:r w:rsidR="00CD352E" w:rsidRPr="00B22BFF">
        <w:rPr>
          <w:lang w:val="bg-BG"/>
        </w:rPr>
        <w:t xml:space="preserve"> лева /десет лева и петдесет и седем стотинки/</w:t>
      </w:r>
      <w:r w:rsidR="00CD352E">
        <w:rPr>
          <w:lang w:val="bg-BG"/>
        </w:rPr>
        <w:t xml:space="preserve"> </w:t>
      </w:r>
      <w:r w:rsidR="00770BD7" w:rsidRPr="00BC7828">
        <w:rPr>
          <w:lang w:val="bg-BG"/>
        </w:rPr>
        <w:t>без ДДС.</w:t>
      </w:r>
    </w:p>
    <w:p w:rsidR="00770BD7" w:rsidRPr="00BC7828" w:rsidRDefault="00770BD7" w:rsidP="00770BD7">
      <w:pPr>
        <w:ind w:right="-3" w:firstLine="720"/>
        <w:jc w:val="both"/>
        <w:rPr>
          <w:lang w:val="bg-BG"/>
        </w:rPr>
      </w:pPr>
      <w:r>
        <w:rPr>
          <w:lang w:val="bg-BG"/>
        </w:rPr>
        <w:t>2</w:t>
      </w:r>
      <w:r w:rsidR="00C92776">
        <w:rPr>
          <w:lang w:val="bg-BG"/>
        </w:rPr>
        <w:t>.</w:t>
      </w:r>
      <w:proofErr w:type="spellStart"/>
      <w:r w:rsidR="00C92776">
        <w:rPr>
          <w:lang w:val="bg-BG"/>
        </w:rPr>
        <w:t>2</w:t>
      </w:r>
      <w:proofErr w:type="spellEnd"/>
      <w:r w:rsidR="00C92776">
        <w:rPr>
          <w:lang w:val="bg-BG"/>
        </w:rPr>
        <w:t>.2</w:t>
      </w:r>
      <w:r>
        <w:rPr>
          <w:lang w:val="bg-BG"/>
        </w:rPr>
        <w:t xml:space="preserve">./ </w:t>
      </w:r>
      <w:r w:rsidRPr="00A80659">
        <w:rPr>
          <w:lang w:val="bg-BG"/>
        </w:rPr>
        <w:t xml:space="preserve">Предложената цена за изпълнение на услугата </w:t>
      </w:r>
      <w:r>
        <w:rPr>
          <w:lang w:val="bg-BG"/>
        </w:rPr>
        <w:t>„</w:t>
      </w:r>
      <w:r w:rsidRPr="00A80659">
        <w:rPr>
          <w:lang w:val="bg-BG"/>
        </w:rPr>
        <w:t>Изработване на горскостопански план за горските територии – държавна собственост</w:t>
      </w:r>
      <w:r>
        <w:rPr>
          <w:lang w:val="bg-BG"/>
        </w:rPr>
        <w:t>“</w:t>
      </w:r>
      <w:r w:rsidRPr="00A80659">
        <w:t xml:space="preserve"> </w:t>
      </w:r>
      <w:r w:rsidRPr="00A80659">
        <w:rPr>
          <w:lang w:val="bg-BG"/>
        </w:rPr>
        <w:t xml:space="preserve">за 1 ха е </w:t>
      </w:r>
      <w:r w:rsidR="00CD352E" w:rsidRPr="00B22BFF">
        <w:rPr>
          <w:b/>
          <w:lang w:val="bg-BG"/>
        </w:rPr>
        <w:t>5.12</w:t>
      </w:r>
      <w:r w:rsidR="00CD352E" w:rsidRPr="00B22BFF">
        <w:rPr>
          <w:lang w:val="bg-BG"/>
        </w:rPr>
        <w:t xml:space="preserve"> лева /пет лева и дванадесет стотинки/</w:t>
      </w:r>
      <w:r w:rsidRPr="00BC7828">
        <w:rPr>
          <w:lang w:val="bg-BG"/>
        </w:rPr>
        <w:t xml:space="preserve"> без ДДС.</w:t>
      </w:r>
      <w:r w:rsidRPr="00A14B6D">
        <w:t xml:space="preserve"> </w:t>
      </w:r>
      <w:r w:rsidRPr="00A14B6D">
        <w:rPr>
          <w:lang w:val="bg-BG"/>
        </w:rPr>
        <w:t xml:space="preserve">Или общо за изпълнение на поръчката предлага цена от </w:t>
      </w:r>
      <w:r w:rsidR="00CD352E" w:rsidRPr="00B22BFF">
        <w:rPr>
          <w:b/>
          <w:lang w:val="bg-BG"/>
        </w:rPr>
        <w:t>272 687.52</w:t>
      </w:r>
      <w:r w:rsidR="00CD352E" w:rsidRPr="00B22BFF">
        <w:rPr>
          <w:lang w:val="bg-BG"/>
        </w:rPr>
        <w:t xml:space="preserve"> лева /двеста седемдесет и две хиляди шестстотин осемдесет и седем лева и петдесет и две стотинки/ </w:t>
      </w:r>
      <w:r w:rsidR="000645E9">
        <w:rPr>
          <w:lang w:val="bg-BG"/>
        </w:rPr>
        <w:t>без ДДС</w:t>
      </w:r>
      <w:r w:rsidRPr="00A14B6D">
        <w:rPr>
          <w:lang w:val="bg-BG"/>
        </w:rPr>
        <w:t>.</w:t>
      </w:r>
    </w:p>
    <w:p w:rsidR="00770BD7" w:rsidRPr="00357FDA" w:rsidRDefault="0092154B" w:rsidP="00770BD7">
      <w:pPr>
        <w:ind w:firstLine="720"/>
        <w:jc w:val="both"/>
        <w:rPr>
          <w:lang w:val="bg-BG"/>
        </w:rPr>
      </w:pPr>
      <w:r>
        <w:rPr>
          <w:lang w:val="bg-BG"/>
        </w:rPr>
        <w:t>3</w:t>
      </w:r>
      <w:r w:rsidRPr="0092154B">
        <w:rPr>
          <w:lang w:val="bg-BG"/>
        </w:rPr>
        <w:t xml:space="preserve">./ </w:t>
      </w:r>
      <w:r w:rsidR="00770BD7" w:rsidRPr="00357FDA">
        <w:rPr>
          <w:lang w:val="bg-BG"/>
        </w:rPr>
        <w:t xml:space="preserve">В </w:t>
      </w:r>
      <w:r w:rsidR="00770BD7" w:rsidRPr="00357FDA">
        <w:rPr>
          <w:u w:val="single"/>
          <w:lang w:val="bg-BG"/>
        </w:rPr>
        <w:t>закрито заседание</w:t>
      </w:r>
      <w:r w:rsidR="00770BD7" w:rsidRPr="00357FDA">
        <w:rPr>
          <w:lang w:val="bg-BG"/>
        </w:rPr>
        <w:t xml:space="preserve"> комисията пр</w:t>
      </w:r>
      <w:r w:rsidR="00770BD7">
        <w:rPr>
          <w:lang w:val="bg-BG"/>
        </w:rPr>
        <w:t>одължи работа</w:t>
      </w:r>
      <w:r w:rsidR="00D64BFE">
        <w:rPr>
          <w:lang w:val="bg-BG"/>
        </w:rPr>
        <w:t>,</w:t>
      </w:r>
      <w:bookmarkStart w:id="0" w:name="_GoBack"/>
      <w:bookmarkEnd w:id="0"/>
      <w:r w:rsidR="00770BD7">
        <w:rPr>
          <w:lang w:val="bg-BG"/>
        </w:rPr>
        <w:t xml:space="preserve"> като пристъпи</w:t>
      </w:r>
      <w:r w:rsidR="00770BD7" w:rsidRPr="00357FDA">
        <w:rPr>
          <w:lang w:val="bg-BG"/>
        </w:rPr>
        <w:t xml:space="preserve"> към класиране на участниците по степента на съответствие на офертите с предварително обявените от Възложителя условия, съгласно чл.58, ал.1 от ППЗОП.</w:t>
      </w:r>
    </w:p>
    <w:p w:rsidR="00770BD7" w:rsidRDefault="00770BD7" w:rsidP="00770BD7">
      <w:pPr>
        <w:ind w:right="-3" w:firstLine="720"/>
        <w:jc w:val="both"/>
        <w:rPr>
          <w:b/>
          <w:lang w:val="bg-BG"/>
        </w:rPr>
      </w:pPr>
      <w:r w:rsidRPr="00357FDA">
        <w:rPr>
          <w:lang w:val="bg-BG"/>
        </w:rPr>
        <w:t>В съответствие с посочения от Възложителя критерии „най</w:t>
      </w:r>
      <w:r>
        <w:rPr>
          <w:lang w:val="bg-BG"/>
        </w:rPr>
        <w:t>-</w:t>
      </w:r>
      <w:r w:rsidRPr="00357FDA">
        <w:rPr>
          <w:lang w:val="bg-BG"/>
        </w:rPr>
        <w:t>ниска цена” комисията класира допуснатите участници както следва:</w:t>
      </w:r>
      <w:r w:rsidRPr="008F37FA">
        <w:rPr>
          <w:b/>
          <w:lang w:val="bg-BG"/>
        </w:rPr>
        <w:t xml:space="preserve"> </w:t>
      </w:r>
    </w:p>
    <w:p w:rsidR="00770BD7" w:rsidRDefault="00E56FAA" w:rsidP="00770BD7">
      <w:pPr>
        <w:ind w:right="-3" w:firstLine="720"/>
        <w:jc w:val="both"/>
        <w:rPr>
          <w:lang w:val="bg-BG"/>
        </w:rPr>
      </w:pPr>
      <w:r>
        <w:rPr>
          <w:lang w:val="bg-BG"/>
        </w:rPr>
        <w:t>3</w:t>
      </w:r>
      <w:r w:rsidR="0092154B" w:rsidRPr="0092154B">
        <w:rPr>
          <w:lang w:val="bg-BG"/>
        </w:rPr>
        <w:t>.1./</w:t>
      </w:r>
      <w:r w:rsidR="0092154B" w:rsidRPr="0092154B">
        <w:rPr>
          <w:b/>
          <w:lang w:val="bg-BG"/>
        </w:rPr>
        <w:t xml:space="preserve"> </w:t>
      </w:r>
      <w:r w:rsidR="00770BD7" w:rsidRPr="00672958">
        <w:rPr>
          <w:b/>
          <w:lang w:val="bg-BG"/>
        </w:rPr>
        <w:t xml:space="preserve">На първо място класира </w:t>
      </w:r>
      <w:r w:rsidR="00770BD7" w:rsidRPr="00672958">
        <w:rPr>
          <w:lang w:val="bg-BG"/>
        </w:rPr>
        <w:t>участника</w:t>
      </w:r>
      <w:r w:rsidR="00770BD7" w:rsidRPr="00672958">
        <w:rPr>
          <w:b/>
          <w:i/>
          <w:lang w:val="bg-BG"/>
        </w:rPr>
        <w:t xml:space="preserve"> </w:t>
      </w:r>
      <w:r w:rsidR="00CD352E" w:rsidRPr="00CD352E">
        <w:rPr>
          <w:b/>
          <w:lang w:val="bg-BG"/>
        </w:rPr>
        <w:t>„АЙКО-1991 НТ ТРАЙКОВ и СИЕ“ СД</w:t>
      </w:r>
      <w:r w:rsidR="00CD352E" w:rsidRPr="00B22BFF">
        <w:rPr>
          <w:lang w:val="bg-BG"/>
        </w:rPr>
        <w:t>, ЕИК 121168600</w:t>
      </w:r>
      <w:r w:rsidR="00770BD7" w:rsidRPr="00185EE4">
        <w:rPr>
          <w:lang w:val="bg-BG"/>
        </w:rPr>
        <w:t xml:space="preserve"> с предложена най-ниска цена за изпълнение на услугата </w:t>
      </w:r>
    </w:p>
    <w:p w:rsidR="00770BD7" w:rsidRPr="00BC7828" w:rsidRDefault="00E56FAA" w:rsidP="00770BD7">
      <w:pPr>
        <w:ind w:right="-3" w:firstLine="720"/>
        <w:jc w:val="both"/>
        <w:rPr>
          <w:lang w:val="bg-BG"/>
        </w:rPr>
      </w:pPr>
      <w:r w:rsidRPr="00E56FAA">
        <w:rPr>
          <w:lang w:val="bg-BG"/>
        </w:rPr>
        <w:t>3.1.</w:t>
      </w:r>
      <w:proofErr w:type="spellStart"/>
      <w:r w:rsidR="00770BD7">
        <w:rPr>
          <w:lang w:val="bg-BG"/>
        </w:rPr>
        <w:t>1</w:t>
      </w:r>
      <w:proofErr w:type="spellEnd"/>
      <w:r w:rsidR="00770BD7">
        <w:rPr>
          <w:lang w:val="bg-BG"/>
        </w:rPr>
        <w:t xml:space="preserve">./ </w:t>
      </w:r>
      <w:r w:rsidR="00770BD7" w:rsidRPr="00B17CEB">
        <w:rPr>
          <w:lang w:val="bg-BG"/>
        </w:rPr>
        <w:t xml:space="preserve">Предложената цена за изпълнение на услугата </w:t>
      </w:r>
      <w:r w:rsidR="00770BD7">
        <w:rPr>
          <w:lang w:val="bg-BG"/>
        </w:rPr>
        <w:t>„</w:t>
      </w:r>
      <w:r w:rsidR="00770BD7" w:rsidRPr="00A80659">
        <w:rPr>
          <w:lang w:val="bg-BG"/>
        </w:rPr>
        <w:t xml:space="preserve">Извършване на инвентаризация на горските територии, изработване на горскостопански карти, план за </w:t>
      </w:r>
      <w:proofErr w:type="spellStart"/>
      <w:r w:rsidR="00770BD7" w:rsidRPr="00A80659">
        <w:rPr>
          <w:lang w:val="bg-BG"/>
        </w:rPr>
        <w:t>ловностопанските</w:t>
      </w:r>
      <w:proofErr w:type="spellEnd"/>
      <w:r w:rsidR="00770BD7" w:rsidRPr="00A80659">
        <w:rPr>
          <w:lang w:val="bg-BG"/>
        </w:rPr>
        <w:t xml:space="preserve"> дейности и план за дейностите по опазване на горските територии от пожари</w:t>
      </w:r>
      <w:r w:rsidR="00770BD7">
        <w:rPr>
          <w:lang w:val="bg-BG"/>
        </w:rPr>
        <w:t>“</w:t>
      </w:r>
      <w:r w:rsidR="00770BD7" w:rsidRPr="00B17CEB">
        <w:rPr>
          <w:lang w:val="bg-BG"/>
        </w:rPr>
        <w:t xml:space="preserve"> </w:t>
      </w:r>
      <w:r w:rsidR="00770BD7">
        <w:rPr>
          <w:lang w:val="bg-BG"/>
        </w:rPr>
        <w:t xml:space="preserve">за </w:t>
      </w:r>
      <w:r w:rsidR="00770BD7" w:rsidRPr="00B17CEB">
        <w:rPr>
          <w:lang w:val="bg-BG"/>
        </w:rPr>
        <w:t xml:space="preserve">1 ха </w:t>
      </w:r>
      <w:r w:rsidR="00770BD7" w:rsidRPr="00BC7828">
        <w:rPr>
          <w:lang w:val="bg-BG"/>
        </w:rPr>
        <w:t xml:space="preserve">е </w:t>
      </w:r>
      <w:r w:rsidR="00CD352E" w:rsidRPr="00B22BFF">
        <w:rPr>
          <w:b/>
          <w:lang w:val="bg-BG"/>
        </w:rPr>
        <w:t>10.57</w:t>
      </w:r>
      <w:r w:rsidR="00CD352E" w:rsidRPr="00B22BFF">
        <w:rPr>
          <w:lang w:val="bg-BG"/>
        </w:rPr>
        <w:t xml:space="preserve"> лева /десет лева и петдесет и седем стотинки/</w:t>
      </w:r>
      <w:r w:rsidR="00CD352E">
        <w:rPr>
          <w:lang w:val="bg-BG"/>
        </w:rPr>
        <w:t xml:space="preserve"> </w:t>
      </w:r>
      <w:r w:rsidR="00770BD7" w:rsidRPr="00BC7828">
        <w:rPr>
          <w:lang w:val="bg-BG"/>
        </w:rPr>
        <w:t>без ДДС.</w:t>
      </w:r>
    </w:p>
    <w:p w:rsidR="00770BD7" w:rsidRPr="00BC7828" w:rsidRDefault="00E56FAA" w:rsidP="00770BD7">
      <w:pPr>
        <w:ind w:right="-3" w:firstLine="720"/>
        <w:jc w:val="both"/>
        <w:rPr>
          <w:lang w:val="bg-BG"/>
        </w:rPr>
      </w:pPr>
      <w:r>
        <w:rPr>
          <w:lang w:val="bg-BG"/>
        </w:rPr>
        <w:t>3.1</w:t>
      </w:r>
      <w:r w:rsidR="00770BD7">
        <w:rPr>
          <w:lang w:val="bg-BG"/>
        </w:rPr>
        <w:t>.</w:t>
      </w:r>
      <w:r w:rsidR="00C92776">
        <w:rPr>
          <w:lang w:val="bg-BG"/>
        </w:rPr>
        <w:t>2</w:t>
      </w:r>
      <w:r w:rsidR="00770BD7">
        <w:rPr>
          <w:lang w:val="bg-BG"/>
        </w:rPr>
        <w:t xml:space="preserve">./ </w:t>
      </w:r>
      <w:r w:rsidR="00770BD7" w:rsidRPr="00A80659">
        <w:rPr>
          <w:lang w:val="bg-BG"/>
        </w:rPr>
        <w:t xml:space="preserve">Предложената цена за изпълнение на услугата </w:t>
      </w:r>
      <w:r w:rsidR="00770BD7">
        <w:rPr>
          <w:lang w:val="bg-BG"/>
        </w:rPr>
        <w:t>„</w:t>
      </w:r>
      <w:r w:rsidR="00770BD7" w:rsidRPr="00A80659">
        <w:rPr>
          <w:lang w:val="bg-BG"/>
        </w:rPr>
        <w:t>Изработване на горскостопански план за горските територии – държавна собственост</w:t>
      </w:r>
      <w:r w:rsidR="00770BD7">
        <w:rPr>
          <w:lang w:val="bg-BG"/>
        </w:rPr>
        <w:t>“</w:t>
      </w:r>
      <w:r w:rsidR="00770BD7" w:rsidRPr="00A80659">
        <w:t xml:space="preserve"> </w:t>
      </w:r>
      <w:r w:rsidR="00770BD7" w:rsidRPr="00A80659">
        <w:rPr>
          <w:lang w:val="bg-BG"/>
        </w:rPr>
        <w:t xml:space="preserve">за 1 ха е </w:t>
      </w:r>
      <w:r w:rsidR="00CD352E" w:rsidRPr="00B22BFF">
        <w:rPr>
          <w:b/>
          <w:lang w:val="bg-BG"/>
        </w:rPr>
        <w:t>5.12</w:t>
      </w:r>
      <w:r w:rsidR="00CD352E" w:rsidRPr="00B22BFF">
        <w:rPr>
          <w:lang w:val="bg-BG"/>
        </w:rPr>
        <w:t xml:space="preserve"> лева /пет лева и дванадесет стотинки/</w:t>
      </w:r>
      <w:r w:rsidR="00770BD7" w:rsidRPr="00BC7828">
        <w:rPr>
          <w:lang w:val="bg-BG"/>
        </w:rPr>
        <w:t xml:space="preserve"> без ДДС.</w:t>
      </w:r>
      <w:r w:rsidR="00770BD7" w:rsidRPr="00A14B6D">
        <w:t xml:space="preserve"> </w:t>
      </w:r>
      <w:r w:rsidR="00770BD7" w:rsidRPr="00A14B6D">
        <w:rPr>
          <w:lang w:val="bg-BG"/>
        </w:rPr>
        <w:t xml:space="preserve">Или общо за изпълнение на поръчката предлага цена от </w:t>
      </w:r>
      <w:r w:rsidR="00CD352E" w:rsidRPr="00B22BFF">
        <w:rPr>
          <w:b/>
          <w:lang w:val="bg-BG"/>
        </w:rPr>
        <w:t>272 687.52</w:t>
      </w:r>
      <w:r w:rsidR="00CD352E" w:rsidRPr="00B22BFF">
        <w:rPr>
          <w:lang w:val="bg-BG"/>
        </w:rPr>
        <w:t xml:space="preserve"> лева /двеста седемдесет и две хиляди шестстотин осемдесет и седем лева и петдесет и две стотинки/</w:t>
      </w:r>
      <w:r w:rsidR="00CD352E">
        <w:rPr>
          <w:lang w:val="bg-BG"/>
        </w:rPr>
        <w:t xml:space="preserve"> </w:t>
      </w:r>
      <w:r w:rsidR="00F71BED">
        <w:rPr>
          <w:lang w:val="bg-BG"/>
        </w:rPr>
        <w:t>без ДДС</w:t>
      </w:r>
      <w:r w:rsidR="00770BD7" w:rsidRPr="00A14B6D">
        <w:rPr>
          <w:lang w:val="bg-BG"/>
        </w:rPr>
        <w:t>.</w:t>
      </w:r>
    </w:p>
    <w:p w:rsidR="00770BD7" w:rsidRDefault="00E56FAA" w:rsidP="00770BD7">
      <w:pPr>
        <w:ind w:firstLine="720"/>
        <w:jc w:val="both"/>
        <w:rPr>
          <w:lang w:val="bg-BG"/>
        </w:rPr>
      </w:pPr>
      <w:r>
        <w:rPr>
          <w:lang w:val="bg-BG"/>
        </w:rPr>
        <w:t>3</w:t>
      </w:r>
      <w:r w:rsidRPr="0092154B">
        <w:rPr>
          <w:lang w:val="bg-BG"/>
        </w:rPr>
        <w:t>.</w:t>
      </w:r>
      <w:r>
        <w:rPr>
          <w:lang w:val="bg-BG"/>
        </w:rPr>
        <w:t>2</w:t>
      </w:r>
      <w:r w:rsidRPr="0092154B">
        <w:rPr>
          <w:lang w:val="bg-BG"/>
        </w:rPr>
        <w:t>./</w:t>
      </w:r>
      <w:r w:rsidRPr="0092154B">
        <w:rPr>
          <w:b/>
          <w:lang w:val="bg-BG"/>
        </w:rPr>
        <w:t xml:space="preserve"> </w:t>
      </w:r>
      <w:r w:rsidR="00770BD7" w:rsidRPr="00672958">
        <w:rPr>
          <w:b/>
          <w:lang w:val="bg-BG"/>
        </w:rPr>
        <w:t>На второ място класира</w:t>
      </w:r>
      <w:r w:rsidR="00770BD7" w:rsidRPr="00672958">
        <w:rPr>
          <w:b/>
          <w:i/>
          <w:lang w:val="bg-BG"/>
        </w:rPr>
        <w:t xml:space="preserve"> </w:t>
      </w:r>
      <w:r w:rsidR="00770BD7" w:rsidRPr="00185EE4">
        <w:rPr>
          <w:lang w:val="bg-BG"/>
        </w:rPr>
        <w:t xml:space="preserve">участника </w:t>
      </w:r>
      <w:r w:rsidR="00CD352E" w:rsidRPr="00CD352E">
        <w:rPr>
          <w:b/>
          <w:lang w:val="bg-BG"/>
        </w:rPr>
        <w:t>„АГРОЛЕСПРОЕКТ” ЕООД</w:t>
      </w:r>
      <w:r w:rsidR="00CD352E">
        <w:rPr>
          <w:lang w:val="bg-BG"/>
        </w:rPr>
        <w:t>, ЕИК 831654365</w:t>
      </w:r>
      <w:r w:rsidR="00770BD7" w:rsidRPr="00185EE4">
        <w:rPr>
          <w:lang w:val="bg-BG"/>
        </w:rPr>
        <w:t xml:space="preserve">, с предложена цена за изпълнение на услугата </w:t>
      </w:r>
    </w:p>
    <w:p w:rsidR="00770BD7" w:rsidRPr="00BC7828" w:rsidRDefault="00E56FAA" w:rsidP="00770BD7">
      <w:pPr>
        <w:ind w:right="-3" w:firstLine="720"/>
        <w:jc w:val="both"/>
        <w:rPr>
          <w:lang w:val="bg-BG"/>
        </w:rPr>
      </w:pPr>
      <w:r>
        <w:rPr>
          <w:lang w:val="bg-BG"/>
        </w:rPr>
        <w:lastRenderedPageBreak/>
        <w:t>3.</w:t>
      </w:r>
      <w:r w:rsidR="00770BD7">
        <w:rPr>
          <w:lang w:val="bg-BG"/>
        </w:rPr>
        <w:t>2.</w:t>
      </w:r>
      <w:r>
        <w:rPr>
          <w:lang w:val="bg-BG"/>
        </w:rPr>
        <w:t>1</w:t>
      </w:r>
      <w:r w:rsidR="00770BD7">
        <w:rPr>
          <w:lang w:val="bg-BG"/>
        </w:rPr>
        <w:t xml:space="preserve">./ </w:t>
      </w:r>
      <w:r w:rsidR="00770BD7" w:rsidRPr="00B17CEB">
        <w:rPr>
          <w:lang w:val="bg-BG"/>
        </w:rPr>
        <w:t xml:space="preserve">Предложената цена за изпълнение на услугата </w:t>
      </w:r>
      <w:r w:rsidR="00770BD7">
        <w:rPr>
          <w:lang w:val="bg-BG"/>
        </w:rPr>
        <w:t>„</w:t>
      </w:r>
      <w:r w:rsidR="00770BD7" w:rsidRPr="00A80659">
        <w:rPr>
          <w:lang w:val="bg-BG"/>
        </w:rPr>
        <w:t xml:space="preserve">Извършване на инвентаризация на горските територии, изработване на горскостопански карти, план за </w:t>
      </w:r>
      <w:proofErr w:type="spellStart"/>
      <w:r w:rsidR="00770BD7" w:rsidRPr="00A80659">
        <w:rPr>
          <w:lang w:val="bg-BG"/>
        </w:rPr>
        <w:t>ловностопанските</w:t>
      </w:r>
      <w:proofErr w:type="spellEnd"/>
      <w:r w:rsidR="00770BD7" w:rsidRPr="00A80659">
        <w:rPr>
          <w:lang w:val="bg-BG"/>
        </w:rPr>
        <w:t xml:space="preserve"> дейности и план за дейностите по опазване на горските територии от пожари</w:t>
      </w:r>
      <w:r w:rsidR="00770BD7">
        <w:rPr>
          <w:lang w:val="bg-BG"/>
        </w:rPr>
        <w:t>“</w:t>
      </w:r>
      <w:r w:rsidR="00770BD7" w:rsidRPr="00B17CEB">
        <w:rPr>
          <w:lang w:val="bg-BG"/>
        </w:rPr>
        <w:t xml:space="preserve"> </w:t>
      </w:r>
      <w:r w:rsidR="00770BD7">
        <w:rPr>
          <w:lang w:val="bg-BG"/>
        </w:rPr>
        <w:t xml:space="preserve">за </w:t>
      </w:r>
      <w:r w:rsidR="00770BD7" w:rsidRPr="00B17CEB">
        <w:rPr>
          <w:lang w:val="bg-BG"/>
        </w:rPr>
        <w:t xml:space="preserve">1 ха </w:t>
      </w:r>
      <w:r w:rsidR="00770BD7" w:rsidRPr="00BC7828">
        <w:rPr>
          <w:lang w:val="bg-BG"/>
        </w:rPr>
        <w:t xml:space="preserve">е </w:t>
      </w:r>
      <w:r w:rsidR="00034651" w:rsidRPr="00B22BFF">
        <w:rPr>
          <w:b/>
          <w:lang w:val="bg-BG"/>
        </w:rPr>
        <w:t>10.64</w:t>
      </w:r>
      <w:r w:rsidR="00034651" w:rsidRPr="00B22BFF">
        <w:rPr>
          <w:lang w:val="bg-BG"/>
        </w:rPr>
        <w:t xml:space="preserve"> лева /десет лева и шестдесет и четири стотинки/</w:t>
      </w:r>
      <w:r w:rsidR="00770BD7" w:rsidRPr="00BC7828">
        <w:rPr>
          <w:lang w:val="bg-BG"/>
        </w:rPr>
        <w:t xml:space="preserve"> без ДДС.</w:t>
      </w:r>
    </w:p>
    <w:p w:rsidR="00770BD7" w:rsidRPr="00BC7828" w:rsidRDefault="00E56FAA" w:rsidP="00770BD7">
      <w:pPr>
        <w:ind w:right="-3" w:firstLine="720"/>
        <w:jc w:val="both"/>
        <w:rPr>
          <w:lang w:val="bg-BG"/>
        </w:rPr>
      </w:pPr>
      <w:r w:rsidRPr="00E56FAA">
        <w:rPr>
          <w:lang w:val="bg-BG"/>
        </w:rPr>
        <w:t>3.</w:t>
      </w:r>
      <w:r>
        <w:rPr>
          <w:lang w:val="bg-BG"/>
        </w:rPr>
        <w:t>2</w:t>
      </w:r>
      <w:r w:rsidR="00770BD7">
        <w:rPr>
          <w:lang w:val="bg-BG"/>
        </w:rPr>
        <w:t>.</w:t>
      </w:r>
      <w:proofErr w:type="spellStart"/>
      <w:r>
        <w:rPr>
          <w:lang w:val="bg-BG"/>
        </w:rPr>
        <w:t>2</w:t>
      </w:r>
      <w:proofErr w:type="spellEnd"/>
      <w:r>
        <w:rPr>
          <w:lang w:val="bg-BG"/>
        </w:rPr>
        <w:t>.</w:t>
      </w:r>
      <w:r w:rsidR="00770BD7">
        <w:rPr>
          <w:lang w:val="bg-BG"/>
        </w:rPr>
        <w:t xml:space="preserve">/ </w:t>
      </w:r>
      <w:r w:rsidR="00770BD7" w:rsidRPr="00A80659">
        <w:rPr>
          <w:lang w:val="bg-BG"/>
        </w:rPr>
        <w:t xml:space="preserve">Предложената цена за изпълнение на услугата </w:t>
      </w:r>
      <w:r w:rsidR="00770BD7">
        <w:rPr>
          <w:lang w:val="bg-BG"/>
        </w:rPr>
        <w:t>„</w:t>
      </w:r>
      <w:r w:rsidR="00770BD7" w:rsidRPr="00A80659">
        <w:rPr>
          <w:lang w:val="bg-BG"/>
        </w:rPr>
        <w:t>Изработване на горскостопански план за горските територии – държавна собственост</w:t>
      </w:r>
      <w:r w:rsidR="00770BD7">
        <w:rPr>
          <w:lang w:val="bg-BG"/>
        </w:rPr>
        <w:t>“</w:t>
      </w:r>
      <w:r w:rsidR="00770BD7" w:rsidRPr="00A80659">
        <w:t xml:space="preserve"> </w:t>
      </w:r>
      <w:r w:rsidR="00770BD7" w:rsidRPr="00A80659">
        <w:rPr>
          <w:lang w:val="bg-BG"/>
        </w:rPr>
        <w:t xml:space="preserve">за 1 ха е </w:t>
      </w:r>
      <w:r w:rsidR="00034651" w:rsidRPr="00B22BFF">
        <w:rPr>
          <w:b/>
          <w:lang w:val="bg-BG"/>
        </w:rPr>
        <w:t>5.18</w:t>
      </w:r>
      <w:r w:rsidR="00034651" w:rsidRPr="00B22BFF">
        <w:rPr>
          <w:lang w:val="bg-BG"/>
        </w:rPr>
        <w:t xml:space="preserve"> лева /пет лева и осемнадесет стотинки/</w:t>
      </w:r>
      <w:r w:rsidR="00770BD7" w:rsidRPr="00BC7828">
        <w:rPr>
          <w:lang w:val="bg-BG"/>
        </w:rPr>
        <w:t xml:space="preserve"> без ДДС.</w:t>
      </w:r>
      <w:r w:rsidR="00770BD7" w:rsidRPr="00A14B6D">
        <w:t xml:space="preserve"> </w:t>
      </w:r>
      <w:r w:rsidR="00770BD7" w:rsidRPr="00A14B6D">
        <w:rPr>
          <w:lang w:val="bg-BG"/>
        </w:rPr>
        <w:t xml:space="preserve">Или общо за изпълнение на поръчката предлага цена от </w:t>
      </w:r>
      <w:r w:rsidR="00897007" w:rsidRPr="00B22BFF">
        <w:rPr>
          <w:b/>
          <w:lang w:val="bg-BG"/>
        </w:rPr>
        <w:t>274 827.28</w:t>
      </w:r>
      <w:r w:rsidR="00897007" w:rsidRPr="00B22BFF">
        <w:rPr>
          <w:lang w:val="bg-BG"/>
        </w:rPr>
        <w:t xml:space="preserve"> лева /двеста седемдесет и четири хиляди осемстотин двадесет и седем лева и двадесет и осем  стотинки/</w:t>
      </w:r>
      <w:r w:rsidR="00897007">
        <w:rPr>
          <w:lang w:val="bg-BG"/>
        </w:rPr>
        <w:t xml:space="preserve"> </w:t>
      </w:r>
      <w:r w:rsidR="00F71BED">
        <w:rPr>
          <w:lang w:val="bg-BG"/>
        </w:rPr>
        <w:t>без ДДС</w:t>
      </w:r>
      <w:r w:rsidR="00770BD7" w:rsidRPr="00A14B6D">
        <w:rPr>
          <w:lang w:val="bg-BG"/>
        </w:rPr>
        <w:t>.</w:t>
      </w:r>
    </w:p>
    <w:p w:rsidR="00770BD7" w:rsidRDefault="00770BD7" w:rsidP="00770BD7">
      <w:pPr>
        <w:ind w:firstLine="708"/>
        <w:jc w:val="both"/>
        <w:rPr>
          <w:rFonts w:eastAsia="Calibri"/>
          <w:kern w:val="16"/>
          <w:lang w:val="bg-BG"/>
        </w:rPr>
      </w:pPr>
      <w:r w:rsidRPr="00672958">
        <w:rPr>
          <w:lang w:val="bg-BG"/>
        </w:rPr>
        <w:t xml:space="preserve">Комисията предлага на директора на РДГ Кюстендил да издаде решение, с което да обяви класирането и определи за изпълнител на обществената поръчка класираният на първо място участник </w:t>
      </w:r>
      <w:r w:rsidR="00897007" w:rsidRPr="00CD352E">
        <w:rPr>
          <w:b/>
          <w:lang w:val="bg-BG"/>
        </w:rPr>
        <w:t>„АЙКО-1991 НТ ТРАЙКОВ и СИЕ“ СД</w:t>
      </w:r>
      <w:r w:rsidRPr="00185EE4">
        <w:rPr>
          <w:b/>
          <w:lang w:val="bg-BG"/>
        </w:rPr>
        <w:t>.</w:t>
      </w:r>
      <w:r w:rsidRPr="00770BD7">
        <w:rPr>
          <w:rFonts w:eastAsia="Calibri"/>
          <w:kern w:val="16"/>
          <w:lang w:val="bg-BG"/>
        </w:rPr>
        <w:t xml:space="preserve"> </w:t>
      </w:r>
    </w:p>
    <w:p w:rsidR="00770BD7" w:rsidRPr="006C2525" w:rsidRDefault="00770BD7" w:rsidP="00770BD7">
      <w:pPr>
        <w:ind w:firstLine="708"/>
        <w:jc w:val="both"/>
        <w:rPr>
          <w:b/>
          <w:i/>
          <w:lang w:val="bg-BG"/>
        </w:rPr>
      </w:pPr>
      <w:r w:rsidRPr="00AD62C7">
        <w:rPr>
          <w:rFonts w:eastAsia="Calibri"/>
          <w:kern w:val="16"/>
          <w:lang w:val="bg-BG"/>
        </w:rPr>
        <w:t xml:space="preserve">Настоящият доклад се състави и подписа от членовете на комисията на </w:t>
      </w:r>
      <w:r>
        <w:rPr>
          <w:rFonts w:eastAsia="Calibri"/>
          <w:kern w:val="16"/>
          <w:lang w:val="bg-BG"/>
        </w:rPr>
        <w:t>0</w:t>
      </w:r>
      <w:r w:rsidR="00F56D76">
        <w:rPr>
          <w:rFonts w:eastAsia="Calibri"/>
          <w:kern w:val="16"/>
          <w:lang w:val="bg-BG"/>
        </w:rPr>
        <w:t>4</w:t>
      </w:r>
      <w:r w:rsidRPr="00AD62C7">
        <w:rPr>
          <w:rFonts w:eastAsia="Calibri"/>
          <w:kern w:val="16"/>
          <w:lang w:val="bg-BG"/>
        </w:rPr>
        <w:t>.02.201</w:t>
      </w:r>
      <w:r w:rsidR="00F56D76">
        <w:rPr>
          <w:rFonts w:eastAsia="Calibri"/>
          <w:kern w:val="16"/>
          <w:lang w:val="bg-BG"/>
        </w:rPr>
        <w:t>9</w:t>
      </w:r>
      <w:r>
        <w:rPr>
          <w:rFonts w:eastAsia="Calibri"/>
          <w:kern w:val="16"/>
          <w:lang w:val="bg-BG"/>
        </w:rPr>
        <w:t xml:space="preserve"> </w:t>
      </w:r>
      <w:r w:rsidRPr="00AD62C7">
        <w:rPr>
          <w:rFonts w:eastAsia="Calibri"/>
          <w:kern w:val="16"/>
          <w:lang w:val="bg-BG"/>
        </w:rPr>
        <w:t xml:space="preserve">г. и следва да се предаде на директора на РДГ–Кюстендил в </w:t>
      </w:r>
      <w:r w:rsidR="00F56D76">
        <w:rPr>
          <w:rFonts w:eastAsia="Calibri"/>
          <w:kern w:val="16"/>
          <w:lang w:val="bg-BG"/>
        </w:rPr>
        <w:t>качеството му на В</w:t>
      </w:r>
      <w:r w:rsidRPr="00AD62C7">
        <w:rPr>
          <w:rFonts w:eastAsia="Calibri"/>
          <w:kern w:val="16"/>
          <w:lang w:val="bg-BG"/>
        </w:rPr>
        <w:t>ъзложител на обществената поръчка заедно с два броя протоколи, две оферти на участниците и цялата налична документация, изготвена и събрана в хода на провеждане на процедурата.</w:t>
      </w:r>
    </w:p>
    <w:p w:rsidR="00770BD7" w:rsidRPr="00185EE4" w:rsidRDefault="00770BD7" w:rsidP="00770BD7">
      <w:pPr>
        <w:ind w:firstLine="720"/>
        <w:jc w:val="both"/>
        <w:rPr>
          <w:b/>
          <w:lang w:val="bg-BG"/>
        </w:rPr>
      </w:pPr>
    </w:p>
    <w:p w:rsidR="002B5EF0" w:rsidRDefault="002B5EF0" w:rsidP="00770BD7">
      <w:pPr>
        <w:ind w:right="-3" w:firstLine="708"/>
        <w:jc w:val="both"/>
        <w:rPr>
          <w:rFonts w:eastAsia="Calibri"/>
          <w:kern w:val="16"/>
          <w:lang w:val="bg-BG"/>
        </w:rPr>
      </w:pPr>
      <w:r>
        <w:rPr>
          <w:rFonts w:eastAsia="Calibri"/>
          <w:kern w:val="16"/>
          <w:lang w:val="bg-BG"/>
        </w:rPr>
        <w:t xml:space="preserve"> </w:t>
      </w:r>
    </w:p>
    <w:p w:rsidR="002B5EF0" w:rsidRPr="006C2525" w:rsidRDefault="002B5EF0" w:rsidP="002B5EF0">
      <w:pPr>
        <w:tabs>
          <w:tab w:val="left" w:pos="1418"/>
        </w:tabs>
        <w:spacing w:line="276" w:lineRule="auto"/>
        <w:ind w:right="-1"/>
        <w:rPr>
          <w:rFonts w:eastAsia="Calibri"/>
          <w:kern w:val="16"/>
          <w:u w:val="single"/>
          <w:lang w:val="en-US"/>
        </w:rPr>
      </w:pPr>
      <w:r w:rsidRPr="006C2525">
        <w:rPr>
          <w:rFonts w:eastAsia="Calibri"/>
          <w:kern w:val="16"/>
          <w:sz w:val="28"/>
          <w:u w:val="single"/>
          <w:lang w:val="bg-BG"/>
        </w:rPr>
        <w:t xml:space="preserve">Комисия: </w:t>
      </w:r>
    </w:p>
    <w:p w:rsidR="002B5EF0" w:rsidRPr="00827057" w:rsidRDefault="002B5EF0" w:rsidP="002B5EF0">
      <w:pPr>
        <w:spacing w:after="200" w:line="276" w:lineRule="auto"/>
        <w:ind w:right="-1"/>
        <w:rPr>
          <w:rFonts w:eastAsia="Calibri"/>
          <w:kern w:val="16"/>
          <w:lang w:val="bg-BG"/>
        </w:rPr>
      </w:pPr>
      <w:r w:rsidRPr="00AD62C7">
        <w:rPr>
          <w:rFonts w:eastAsia="Calibri"/>
          <w:kern w:val="16"/>
          <w:lang w:val="en-US"/>
        </w:rPr>
        <w:t xml:space="preserve">ПРЕДСЕДАТЕЛ:  </w:t>
      </w:r>
      <w:proofErr w:type="spellStart"/>
      <w:r>
        <w:rPr>
          <w:rFonts w:eastAsia="Calibri"/>
          <w:kern w:val="16"/>
          <w:lang w:val="en-US"/>
        </w:rPr>
        <w:t>инж</w:t>
      </w:r>
      <w:proofErr w:type="spellEnd"/>
      <w:r>
        <w:rPr>
          <w:rFonts w:eastAsia="Calibri"/>
          <w:kern w:val="16"/>
          <w:lang w:val="en-US"/>
        </w:rPr>
        <w:t>.</w:t>
      </w:r>
      <w:r w:rsidR="00F56D76">
        <w:rPr>
          <w:rFonts w:eastAsia="Calibri"/>
          <w:kern w:val="16"/>
          <w:lang w:val="bg-BG"/>
        </w:rPr>
        <w:t xml:space="preserve">Георги </w:t>
      </w:r>
      <w:proofErr w:type="gramStart"/>
      <w:r w:rsidR="00F56D76">
        <w:rPr>
          <w:rFonts w:eastAsia="Calibri"/>
          <w:kern w:val="16"/>
          <w:lang w:val="bg-BG"/>
        </w:rPr>
        <w:t>Стоичков</w:t>
      </w:r>
      <w:r>
        <w:rPr>
          <w:rFonts w:eastAsia="Calibri"/>
          <w:kern w:val="16"/>
          <w:lang w:val="en-US"/>
        </w:rPr>
        <w:t xml:space="preserve">  –</w:t>
      </w:r>
      <w:proofErr w:type="gramEnd"/>
      <w:r>
        <w:rPr>
          <w:rFonts w:eastAsia="Calibri"/>
          <w:kern w:val="16"/>
          <w:lang w:val="en-US"/>
        </w:rPr>
        <w:t xml:space="preserve"> </w:t>
      </w:r>
      <w:r>
        <w:rPr>
          <w:rFonts w:eastAsia="Calibri"/>
          <w:kern w:val="16"/>
          <w:lang w:val="bg-BG"/>
        </w:rPr>
        <w:t>……..</w:t>
      </w:r>
    </w:p>
    <w:p w:rsidR="002B5EF0" w:rsidRPr="00AD62C7" w:rsidRDefault="002B5EF0" w:rsidP="002B5EF0">
      <w:pPr>
        <w:spacing w:after="200" w:line="276" w:lineRule="auto"/>
        <w:ind w:right="-1"/>
        <w:rPr>
          <w:rFonts w:eastAsia="Calibri"/>
          <w:kern w:val="16"/>
          <w:lang w:val="en-US"/>
        </w:rPr>
      </w:pPr>
      <w:proofErr w:type="spellStart"/>
      <w:r w:rsidRPr="00AD62C7">
        <w:rPr>
          <w:rFonts w:eastAsia="Calibri"/>
          <w:kern w:val="16"/>
          <w:lang w:val="en-US"/>
        </w:rPr>
        <w:t>Членове</w:t>
      </w:r>
      <w:proofErr w:type="spellEnd"/>
      <w:r w:rsidRPr="00AD62C7">
        <w:rPr>
          <w:rFonts w:eastAsia="Calibri"/>
          <w:kern w:val="16"/>
          <w:lang w:val="en-US"/>
        </w:rPr>
        <w:t>:</w:t>
      </w:r>
      <w:r w:rsidRPr="00AD62C7">
        <w:rPr>
          <w:rFonts w:eastAsia="Calibri"/>
          <w:kern w:val="16"/>
          <w:lang w:val="bg-BG"/>
        </w:rPr>
        <w:t xml:space="preserve">  1.</w:t>
      </w:r>
      <w:r>
        <w:rPr>
          <w:rFonts w:eastAsia="Calibri"/>
          <w:kern w:val="16"/>
          <w:lang w:val="bg-BG" w:eastAsia="ar-SA"/>
        </w:rPr>
        <w:t xml:space="preserve"> </w:t>
      </w:r>
      <w:r w:rsidR="00F56D76">
        <w:rPr>
          <w:rFonts w:eastAsia="Calibri"/>
          <w:kern w:val="16"/>
          <w:lang w:val="bg-BG" w:eastAsia="ar-SA"/>
        </w:rPr>
        <w:t>Анелия Евтимова</w:t>
      </w:r>
      <w:r>
        <w:rPr>
          <w:rFonts w:eastAsia="Calibri"/>
          <w:kern w:val="16"/>
          <w:lang w:val="bg-BG" w:eastAsia="ar-SA"/>
        </w:rPr>
        <w:t xml:space="preserve"> </w:t>
      </w:r>
      <w:r w:rsidRPr="00AD62C7">
        <w:rPr>
          <w:rFonts w:eastAsia="Calibri"/>
          <w:kern w:val="16"/>
          <w:lang w:val="en-US" w:eastAsia="ar-SA"/>
        </w:rPr>
        <w:t>– ………………</w:t>
      </w:r>
      <w:r w:rsidRPr="00AD62C7">
        <w:rPr>
          <w:rFonts w:eastAsia="Calibri"/>
          <w:kern w:val="16"/>
          <w:lang w:val="bg-BG" w:eastAsia="ar-SA"/>
        </w:rPr>
        <w:t>…...</w:t>
      </w:r>
      <w:r>
        <w:rPr>
          <w:rFonts w:eastAsia="Calibri"/>
          <w:kern w:val="16"/>
          <w:lang w:val="bg-BG" w:eastAsia="ar-SA"/>
        </w:rPr>
        <w:t xml:space="preserve">      </w:t>
      </w:r>
    </w:p>
    <w:p w:rsidR="002B5EF0" w:rsidRDefault="002B5EF0" w:rsidP="002B5EF0">
      <w:pPr>
        <w:tabs>
          <w:tab w:val="left" w:pos="2268"/>
        </w:tabs>
        <w:spacing w:after="200" w:line="276" w:lineRule="auto"/>
        <w:ind w:right="-1"/>
        <w:rPr>
          <w:rFonts w:eastAsia="Calibri"/>
          <w:kern w:val="16"/>
          <w:lang w:val="bg-BG" w:eastAsia="ar-SA"/>
        </w:rPr>
      </w:pPr>
      <w:r>
        <w:rPr>
          <w:rFonts w:eastAsia="Calibri"/>
          <w:kern w:val="16"/>
          <w:lang w:val="bg-BG" w:eastAsia="ar-SA"/>
        </w:rPr>
        <w:t xml:space="preserve">                 </w:t>
      </w:r>
      <w:r w:rsidRPr="00AD62C7">
        <w:rPr>
          <w:rFonts w:eastAsia="Calibri"/>
          <w:kern w:val="16"/>
          <w:lang w:val="en-US" w:eastAsia="ar-SA"/>
        </w:rPr>
        <w:t xml:space="preserve">2. </w:t>
      </w:r>
      <w:r w:rsidR="00F56D76">
        <w:rPr>
          <w:rFonts w:eastAsia="Calibri"/>
          <w:kern w:val="16"/>
          <w:lang w:val="bg-BG" w:eastAsia="ar-SA"/>
        </w:rPr>
        <w:t xml:space="preserve">Антоанета </w:t>
      </w:r>
      <w:proofErr w:type="gramStart"/>
      <w:r w:rsidR="00F56D76">
        <w:rPr>
          <w:rFonts w:eastAsia="Calibri"/>
          <w:kern w:val="16"/>
          <w:lang w:val="bg-BG" w:eastAsia="ar-SA"/>
        </w:rPr>
        <w:t>Георгиева</w:t>
      </w:r>
      <w:r>
        <w:rPr>
          <w:rFonts w:eastAsia="Calibri"/>
          <w:kern w:val="16"/>
          <w:lang w:val="bg-BG" w:eastAsia="ar-SA"/>
        </w:rPr>
        <w:t xml:space="preserve">  </w:t>
      </w:r>
      <w:r w:rsidRPr="00AD62C7">
        <w:rPr>
          <w:rFonts w:eastAsia="Calibri"/>
          <w:kern w:val="16"/>
          <w:lang w:val="en-US" w:eastAsia="ar-SA"/>
        </w:rPr>
        <w:t>–</w:t>
      </w:r>
      <w:proofErr w:type="gramEnd"/>
      <w:r w:rsidRPr="00AD62C7">
        <w:rPr>
          <w:rFonts w:eastAsia="Calibri"/>
          <w:kern w:val="16"/>
          <w:lang w:val="en-US" w:eastAsia="ar-SA"/>
        </w:rPr>
        <w:t xml:space="preserve">   </w:t>
      </w:r>
      <w:r>
        <w:rPr>
          <w:rFonts w:eastAsia="Calibri"/>
          <w:kern w:val="16"/>
          <w:lang w:val="bg-BG" w:eastAsia="ar-SA"/>
        </w:rPr>
        <w:t xml:space="preserve">……..…………. </w:t>
      </w:r>
      <w:r w:rsidRPr="00AD62C7">
        <w:rPr>
          <w:rFonts w:eastAsia="Calibri"/>
          <w:kern w:val="16"/>
          <w:lang w:val="bg-BG" w:eastAsia="ar-SA"/>
        </w:rPr>
        <w:t xml:space="preserve">  </w:t>
      </w:r>
      <w:r>
        <w:rPr>
          <w:rFonts w:eastAsia="Calibri"/>
          <w:kern w:val="16"/>
          <w:lang w:val="bg-BG" w:eastAsia="ar-SA"/>
        </w:rPr>
        <w:t xml:space="preserve">  </w:t>
      </w:r>
    </w:p>
    <w:p w:rsidR="002B5EF0" w:rsidRDefault="002B5EF0" w:rsidP="002B5EF0">
      <w:pPr>
        <w:tabs>
          <w:tab w:val="left" w:pos="2268"/>
        </w:tabs>
        <w:spacing w:after="200" w:line="276" w:lineRule="auto"/>
        <w:ind w:right="-1"/>
        <w:rPr>
          <w:rFonts w:eastAsia="Calibri"/>
          <w:kern w:val="16"/>
          <w:lang w:val="bg-BG" w:eastAsia="ar-SA"/>
        </w:rPr>
      </w:pPr>
      <w:r>
        <w:rPr>
          <w:rFonts w:eastAsia="Calibri"/>
          <w:kern w:val="16"/>
          <w:lang w:val="bg-BG" w:eastAsia="ar-SA"/>
        </w:rPr>
        <w:t xml:space="preserve">                 </w:t>
      </w:r>
      <w:r w:rsidRPr="00AD62C7">
        <w:rPr>
          <w:rFonts w:eastAsia="Calibri"/>
          <w:kern w:val="16"/>
          <w:lang w:val="en-US" w:eastAsia="ar-SA"/>
        </w:rPr>
        <w:t xml:space="preserve">3. </w:t>
      </w:r>
      <w:proofErr w:type="spellStart"/>
      <w:proofErr w:type="gramStart"/>
      <w:r>
        <w:rPr>
          <w:rFonts w:eastAsia="Calibri"/>
          <w:kern w:val="16"/>
          <w:lang w:val="en-US" w:eastAsia="ar-SA"/>
        </w:rPr>
        <w:t>инж.</w:t>
      </w:r>
      <w:r w:rsidRPr="00AD62C7">
        <w:rPr>
          <w:rFonts w:eastAsia="Calibri"/>
          <w:kern w:val="16"/>
          <w:lang w:val="en-US" w:eastAsia="ar-SA"/>
        </w:rPr>
        <w:t>Стоян</w:t>
      </w:r>
      <w:proofErr w:type="spellEnd"/>
      <w:proofErr w:type="gramEnd"/>
      <w:r w:rsidRPr="00AD62C7">
        <w:rPr>
          <w:rFonts w:eastAsia="Calibri"/>
          <w:kern w:val="16"/>
          <w:lang w:val="en-US" w:eastAsia="ar-SA"/>
        </w:rPr>
        <w:t xml:space="preserve"> </w:t>
      </w:r>
      <w:proofErr w:type="spellStart"/>
      <w:r w:rsidRPr="00AD62C7">
        <w:rPr>
          <w:rFonts w:eastAsia="Calibri"/>
          <w:kern w:val="16"/>
          <w:lang w:val="en-US" w:eastAsia="ar-SA"/>
        </w:rPr>
        <w:t>Момов</w:t>
      </w:r>
      <w:proofErr w:type="spellEnd"/>
      <w:r w:rsidRPr="00AD62C7">
        <w:rPr>
          <w:rFonts w:eastAsia="Calibri"/>
          <w:kern w:val="16"/>
          <w:lang w:val="en-US" w:eastAsia="ar-SA"/>
        </w:rPr>
        <w:t xml:space="preserve"> –</w:t>
      </w:r>
      <w:r w:rsidRPr="00AD62C7">
        <w:rPr>
          <w:rFonts w:eastAsia="Calibri"/>
          <w:kern w:val="16"/>
          <w:lang w:val="bg-BG" w:eastAsia="ar-SA"/>
        </w:rPr>
        <w:t>…….</w:t>
      </w:r>
      <w:r w:rsidRPr="00AD62C7">
        <w:rPr>
          <w:rFonts w:eastAsia="Calibri"/>
          <w:kern w:val="16"/>
          <w:lang w:val="en-US" w:eastAsia="ar-SA"/>
        </w:rPr>
        <w:t>…………</w:t>
      </w:r>
      <w:r w:rsidRPr="00AD62C7">
        <w:rPr>
          <w:rFonts w:eastAsia="Calibri"/>
          <w:kern w:val="16"/>
          <w:lang w:val="bg-BG" w:eastAsia="ar-SA"/>
        </w:rPr>
        <w:t>…</w:t>
      </w:r>
      <w:r>
        <w:rPr>
          <w:rFonts w:eastAsia="Calibri"/>
          <w:kern w:val="16"/>
          <w:lang w:val="bg-BG" w:eastAsia="ar-SA"/>
        </w:rPr>
        <w:t>.</w:t>
      </w:r>
    </w:p>
    <w:p w:rsidR="002B5EF0" w:rsidRPr="004F695B" w:rsidRDefault="002B5EF0" w:rsidP="002B5EF0">
      <w:pPr>
        <w:tabs>
          <w:tab w:val="left" w:pos="2268"/>
        </w:tabs>
        <w:spacing w:after="200" w:line="276" w:lineRule="auto"/>
        <w:ind w:right="-1"/>
        <w:rPr>
          <w:rFonts w:eastAsia="Batang"/>
          <w:lang w:val="ru-RU"/>
        </w:rPr>
      </w:pPr>
      <w:r>
        <w:rPr>
          <w:rFonts w:eastAsia="Calibri"/>
          <w:kern w:val="16"/>
          <w:lang w:val="bg-BG" w:eastAsia="ar-SA"/>
        </w:rPr>
        <w:t xml:space="preserve">                 </w:t>
      </w:r>
      <w:r w:rsidRPr="00AD62C7">
        <w:rPr>
          <w:rFonts w:eastAsia="Calibri"/>
          <w:kern w:val="16"/>
          <w:lang w:val="bg-BG" w:eastAsia="ar-SA"/>
        </w:rPr>
        <w:t xml:space="preserve">4. </w:t>
      </w:r>
      <w:proofErr w:type="spellStart"/>
      <w:proofErr w:type="gramStart"/>
      <w:r w:rsidRPr="00AD62C7">
        <w:rPr>
          <w:rFonts w:eastAsia="Calibri"/>
          <w:kern w:val="16"/>
          <w:lang w:val="en-US" w:eastAsia="ar-SA"/>
        </w:rPr>
        <w:t>инж</w:t>
      </w:r>
      <w:proofErr w:type="spellEnd"/>
      <w:r>
        <w:rPr>
          <w:rFonts w:eastAsia="Calibri"/>
          <w:kern w:val="16"/>
          <w:lang w:val="bg-BG" w:eastAsia="ar-SA"/>
        </w:rPr>
        <w:t>.</w:t>
      </w:r>
      <w:r w:rsidR="00F56D76">
        <w:rPr>
          <w:rFonts w:eastAsia="Calibri"/>
          <w:kern w:val="16"/>
          <w:lang w:val="bg-BG" w:eastAsia="ar-SA"/>
        </w:rPr>
        <w:t>Владислава</w:t>
      </w:r>
      <w:proofErr w:type="gramEnd"/>
      <w:r w:rsidR="00F56D76">
        <w:rPr>
          <w:rFonts w:eastAsia="Calibri"/>
          <w:kern w:val="16"/>
          <w:lang w:val="bg-BG" w:eastAsia="ar-SA"/>
        </w:rPr>
        <w:t xml:space="preserve"> Владова</w:t>
      </w:r>
      <w:r w:rsidRPr="00AD62C7">
        <w:rPr>
          <w:rFonts w:eastAsia="Calibri"/>
          <w:kern w:val="16"/>
          <w:lang w:val="en-US" w:eastAsia="ar-SA"/>
        </w:rPr>
        <w:t xml:space="preserve"> </w:t>
      </w:r>
      <w:r>
        <w:rPr>
          <w:rFonts w:eastAsia="Calibri"/>
          <w:kern w:val="16"/>
          <w:lang w:val="bg-BG" w:eastAsia="ar-SA"/>
        </w:rPr>
        <w:t xml:space="preserve"> </w:t>
      </w:r>
      <w:r w:rsidRPr="00AD62C7">
        <w:rPr>
          <w:rFonts w:eastAsia="Calibri"/>
          <w:kern w:val="16"/>
          <w:lang w:val="en-US" w:eastAsia="ar-SA"/>
        </w:rPr>
        <w:t xml:space="preserve">– </w:t>
      </w:r>
      <w:r>
        <w:rPr>
          <w:rFonts w:eastAsia="Calibri"/>
          <w:kern w:val="16"/>
          <w:lang w:val="bg-BG" w:eastAsia="ar-SA"/>
        </w:rPr>
        <w:t xml:space="preserve"> ……………..</w:t>
      </w:r>
      <w:r w:rsidRPr="00AD62C7">
        <w:rPr>
          <w:rFonts w:eastAsia="Calibri"/>
          <w:kern w:val="16"/>
          <w:lang w:val="bg-BG" w:eastAsia="ar-SA"/>
        </w:rPr>
        <w:t xml:space="preserve">             </w:t>
      </w:r>
      <w:r w:rsidRPr="004F695B">
        <w:rPr>
          <w:rFonts w:eastAsia="Batang"/>
          <w:lang w:val="bg-BG"/>
        </w:rPr>
        <w:t xml:space="preserve">             </w:t>
      </w:r>
      <w:r w:rsidRPr="004F695B">
        <w:rPr>
          <w:rFonts w:eastAsia="Batang"/>
          <w:lang w:val="ru-RU"/>
        </w:rPr>
        <w:t xml:space="preserve">     </w:t>
      </w:r>
      <w:r w:rsidRPr="004F695B">
        <w:rPr>
          <w:b/>
          <w:bCs/>
          <w:lang w:val="bg-BG"/>
        </w:rPr>
        <w:t xml:space="preserve">                      </w:t>
      </w:r>
    </w:p>
    <w:p w:rsidR="00586AAE" w:rsidRPr="004F695B" w:rsidRDefault="00DA2E6B" w:rsidP="00A233BF">
      <w:pPr>
        <w:tabs>
          <w:tab w:val="left" w:pos="2268"/>
        </w:tabs>
        <w:spacing w:after="200" w:line="276" w:lineRule="auto"/>
        <w:ind w:right="-1"/>
        <w:rPr>
          <w:rFonts w:eastAsia="Batang"/>
          <w:lang w:val="ru-RU"/>
        </w:rPr>
      </w:pPr>
      <w:r w:rsidRPr="004F695B">
        <w:rPr>
          <w:rFonts w:eastAsia="Batang"/>
          <w:lang w:val="ru-RU"/>
        </w:rPr>
        <w:t xml:space="preserve"> </w:t>
      </w:r>
      <w:r w:rsidR="00586AAE" w:rsidRPr="004F695B">
        <w:rPr>
          <w:b/>
          <w:bCs/>
          <w:lang w:val="bg-BG"/>
        </w:rPr>
        <w:t xml:space="preserve">                      </w:t>
      </w:r>
    </w:p>
    <w:sectPr w:rsidR="00586AAE" w:rsidRPr="004F695B" w:rsidSect="006C2525">
      <w:footerReference w:type="default" r:id="rId10"/>
      <w:pgSz w:w="11906" w:h="16838"/>
      <w:pgMar w:top="851" w:right="849" w:bottom="56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4E9" w:rsidRDefault="004D04E9" w:rsidP="00E05D88">
      <w:r>
        <w:separator/>
      </w:r>
    </w:p>
  </w:endnote>
  <w:endnote w:type="continuationSeparator" w:id="0">
    <w:p w:rsidR="004D04E9" w:rsidRDefault="004D04E9" w:rsidP="00E0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65900"/>
      <w:docPartObj>
        <w:docPartGallery w:val="Page Numbers (Bottom of Page)"/>
        <w:docPartUnique/>
      </w:docPartObj>
    </w:sdtPr>
    <w:sdtEndPr/>
    <w:sdtContent>
      <w:p w:rsidR="00E05D88" w:rsidRDefault="00E05D8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FE" w:rsidRPr="00D64BFE">
          <w:rPr>
            <w:noProof/>
            <w:lang w:val="bg-BG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4E9" w:rsidRDefault="004D04E9" w:rsidP="00E05D88">
      <w:r>
        <w:separator/>
      </w:r>
    </w:p>
  </w:footnote>
  <w:footnote w:type="continuationSeparator" w:id="0">
    <w:p w:rsidR="004D04E9" w:rsidRDefault="004D04E9" w:rsidP="00E0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B77"/>
    <w:multiLevelType w:val="hybridMultilevel"/>
    <w:tmpl w:val="C12898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DA0599"/>
    <w:multiLevelType w:val="hybridMultilevel"/>
    <w:tmpl w:val="B1E04A38"/>
    <w:lvl w:ilvl="0" w:tplc="2548BE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72F39"/>
    <w:multiLevelType w:val="hybridMultilevel"/>
    <w:tmpl w:val="B89E24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1A25"/>
    <w:multiLevelType w:val="hybridMultilevel"/>
    <w:tmpl w:val="0D9A28B0"/>
    <w:lvl w:ilvl="0" w:tplc="D2AA457C">
      <w:start w:val="1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3249673B"/>
    <w:multiLevelType w:val="hybridMultilevel"/>
    <w:tmpl w:val="9D646E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2E1F28"/>
    <w:multiLevelType w:val="hybridMultilevel"/>
    <w:tmpl w:val="C29444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871A2"/>
    <w:multiLevelType w:val="hybridMultilevel"/>
    <w:tmpl w:val="CF72CC60"/>
    <w:lvl w:ilvl="0" w:tplc="97F05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7341BEA"/>
    <w:multiLevelType w:val="hybridMultilevel"/>
    <w:tmpl w:val="430803E6"/>
    <w:lvl w:ilvl="0" w:tplc="0402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CE"/>
    <w:rsid w:val="000169A6"/>
    <w:rsid w:val="000219A0"/>
    <w:rsid w:val="00031DCE"/>
    <w:rsid w:val="00034651"/>
    <w:rsid w:val="000468D0"/>
    <w:rsid w:val="00053973"/>
    <w:rsid w:val="00056ABF"/>
    <w:rsid w:val="00057E66"/>
    <w:rsid w:val="000645E9"/>
    <w:rsid w:val="00074BA3"/>
    <w:rsid w:val="00075A01"/>
    <w:rsid w:val="00087052"/>
    <w:rsid w:val="000A1461"/>
    <w:rsid w:val="000A5936"/>
    <w:rsid w:val="000F002A"/>
    <w:rsid w:val="000F39E8"/>
    <w:rsid w:val="000F49AC"/>
    <w:rsid w:val="000F65D2"/>
    <w:rsid w:val="00100882"/>
    <w:rsid w:val="00101F92"/>
    <w:rsid w:val="0012422D"/>
    <w:rsid w:val="00127BF7"/>
    <w:rsid w:val="00134757"/>
    <w:rsid w:val="0014644C"/>
    <w:rsid w:val="00152382"/>
    <w:rsid w:val="00163CAA"/>
    <w:rsid w:val="001804F7"/>
    <w:rsid w:val="001A017D"/>
    <w:rsid w:val="001A48AA"/>
    <w:rsid w:val="001B245C"/>
    <w:rsid w:val="001B424B"/>
    <w:rsid w:val="001C0F7F"/>
    <w:rsid w:val="001C31A8"/>
    <w:rsid w:val="001D1BEC"/>
    <w:rsid w:val="001D304A"/>
    <w:rsid w:val="001E5AE9"/>
    <w:rsid w:val="001F2B2B"/>
    <w:rsid w:val="0021156E"/>
    <w:rsid w:val="00217410"/>
    <w:rsid w:val="00241DDD"/>
    <w:rsid w:val="0025407A"/>
    <w:rsid w:val="00254EB3"/>
    <w:rsid w:val="00256995"/>
    <w:rsid w:val="00261B64"/>
    <w:rsid w:val="0026221D"/>
    <w:rsid w:val="00262F50"/>
    <w:rsid w:val="00266FC8"/>
    <w:rsid w:val="00276BDF"/>
    <w:rsid w:val="00280B9E"/>
    <w:rsid w:val="00290B9C"/>
    <w:rsid w:val="00292F16"/>
    <w:rsid w:val="002950AF"/>
    <w:rsid w:val="00297C43"/>
    <w:rsid w:val="002A3BA4"/>
    <w:rsid w:val="002B5EF0"/>
    <w:rsid w:val="002B7645"/>
    <w:rsid w:val="002C217C"/>
    <w:rsid w:val="002C4910"/>
    <w:rsid w:val="002E245E"/>
    <w:rsid w:val="002E2D50"/>
    <w:rsid w:val="002E6A28"/>
    <w:rsid w:val="002F61A2"/>
    <w:rsid w:val="0031275A"/>
    <w:rsid w:val="00325B4D"/>
    <w:rsid w:val="003355C9"/>
    <w:rsid w:val="0034214C"/>
    <w:rsid w:val="00360A09"/>
    <w:rsid w:val="003710BD"/>
    <w:rsid w:val="003876B3"/>
    <w:rsid w:val="003A4719"/>
    <w:rsid w:val="003B06BF"/>
    <w:rsid w:val="003C1152"/>
    <w:rsid w:val="003D4036"/>
    <w:rsid w:val="003E388C"/>
    <w:rsid w:val="004114BA"/>
    <w:rsid w:val="004122C7"/>
    <w:rsid w:val="004526B6"/>
    <w:rsid w:val="00463ECA"/>
    <w:rsid w:val="0046645F"/>
    <w:rsid w:val="00470522"/>
    <w:rsid w:val="00471CF4"/>
    <w:rsid w:val="00471D7C"/>
    <w:rsid w:val="0047351E"/>
    <w:rsid w:val="004907C3"/>
    <w:rsid w:val="00493A6E"/>
    <w:rsid w:val="00496EE7"/>
    <w:rsid w:val="004A6843"/>
    <w:rsid w:val="004D04E9"/>
    <w:rsid w:val="004D13B6"/>
    <w:rsid w:val="004E1CE3"/>
    <w:rsid w:val="004E5E5D"/>
    <w:rsid w:val="004F1BB6"/>
    <w:rsid w:val="004F28C5"/>
    <w:rsid w:val="004F4BC6"/>
    <w:rsid w:val="004F695B"/>
    <w:rsid w:val="0050176E"/>
    <w:rsid w:val="005156A3"/>
    <w:rsid w:val="00540353"/>
    <w:rsid w:val="005576B0"/>
    <w:rsid w:val="005653BA"/>
    <w:rsid w:val="00573AB7"/>
    <w:rsid w:val="005770C4"/>
    <w:rsid w:val="00586AAE"/>
    <w:rsid w:val="005A3CB7"/>
    <w:rsid w:val="005A5DD2"/>
    <w:rsid w:val="005A5DEF"/>
    <w:rsid w:val="005B1317"/>
    <w:rsid w:val="005B17DE"/>
    <w:rsid w:val="005B6B47"/>
    <w:rsid w:val="005D0666"/>
    <w:rsid w:val="005D54A8"/>
    <w:rsid w:val="005E1770"/>
    <w:rsid w:val="005E4F5E"/>
    <w:rsid w:val="005F058A"/>
    <w:rsid w:val="00600CF0"/>
    <w:rsid w:val="0060324C"/>
    <w:rsid w:val="0060590B"/>
    <w:rsid w:val="00610FFC"/>
    <w:rsid w:val="00612CB9"/>
    <w:rsid w:val="00623C76"/>
    <w:rsid w:val="00645645"/>
    <w:rsid w:val="0065670D"/>
    <w:rsid w:val="0066227A"/>
    <w:rsid w:val="006666FA"/>
    <w:rsid w:val="00671343"/>
    <w:rsid w:val="006917D6"/>
    <w:rsid w:val="006931BB"/>
    <w:rsid w:val="006A2426"/>
    <w:rsid w:val="006A77B0"/>
    <w:rsid w:val="006B2A61"/>
    <w:rsid w:val="006B330D"/>
    <w:rsid w:val="006C2525"/>
    <w:rsid w:val="006D047A"/>
    <w:rsid w:val="006D06E8"/>
    <w:rsid w:val="006D3FAC"/>
    <w:rsid w:val="006D414C"/>
    <w:rsid w:val="006D570E"/>
    <w:rsid w:val="006F541D"/>
    <w:rsid w:val="006F5864"/>
    <w:rsid w:val="006F7E76"/>
    <w:rsid w:val="0070444B"/>
    <w:rsid w:val="00715F1D"/>
    <w:rsid w:val="007265E5"/>
    <w:rsid w:val="007615A6"/>
    <w:rsid w:val="00766DB5"/>
    <w:rsid w:val="00770BD7"/>
    <w:rsid w:val="00774BD5"/>
    <w:rsid w:val="0078117E"/>
    <w:rsid w:val="007854DB"/>
    <w:rsid w:val="00792158"/>
    <w:rsid w:val="00794385"/>
    <w:rsid w:val="007A509C"/>
    <w:rsid w:val="007B19EB"/>
    <w:rsid w:val="007C14EE"/>
    <w:rsid w:val="007C5ADA"/>
    <w:rsid w:val="007C7F71"/>
    <w:rsid w:val="007F7035"/>
    <w:rsid w:val="00806206"/>
    <w:rsid w:val="00826D57"/>
    <w:rsid w:val="00827057"/>
    <w:rsid w:val="00835582"/>
    <w:rsid w:val="00861221"/>
    <w:rsid w:val="00861D5B"/>
    <w:rsid w:val="00866388"/>
    <w:rsid w:val="0087173F"/>
    <w:rsid w:val="0087364C"/>
    <w:rsid w:val="00875865"/>
    <w:rsid w:val="00892710"/>
    <w:rsid w:val="00894E47"/>
    <w:rsid w:val="00897007"/>
    <w:rsid w:val="008B4745"/>
    <w:rsid w:val="008C09D3"/>
    <w:rsid w:val="008C2275"/>
    <w:rsid w:val="008C24B6"/>
    <w:rsid w:val="008F75F1"/>
    <w:rsid w:val="00907F71"/>
    <w:rsid w:val="009106A3"/>
    <w:rsid w:val="0091329B"/>
    <w:rsid w:val="0092154B"/>
    <w:rsid w:val="00922024"/>
    <w:rsid w:val="00922C94"/>
    <w:rsid w:val="009312EF"/>
    <w:rsid w:val="00944FD1"/>
    <w:rsid w:val="00945C72"/>
    <w:rsid w:val="00945ECF"/>
    <w:rsid w:val="00963E5A"/>
    <w:rsid w:val="00965117"/>
    <w:rsid w:val="00972F31"/>
    <w:rsid w:val="00995121"/>
    <w:rsid w:val="009A4B22"/>
    <w:rsid w:val="009A7918"/>
    <w:rsid w:val="009C45A3"/>
    <w:rsid w:val="009C719C"/>
    <w:rsid w:val="009D04A9"/>
    <w:rsid w:val="009D21A7"/>
    <w:rsid w:val="009E6C96"/>
    <w:rsid w:val="009F5207"/>
    <w:rsid w:val="00A233BF"/>
    <w:rsid w:val="00A250DC"/>
    <w:rsid w:val="00A270F4"/>
    <w:rsid w:val="00A27276"/>
    <w:rsid w:val="00A37563"/>
    <w:rsid w:val="00A41548"/>
    <w:rsid w:val="00A45827"/>
    <w:rsid w:val="00A52E78"/>
    <w:rsid w:val="00A605F8"/>
    <w:rsid w:val="00A60BFE"/>
    <w:rsid w:val="00A750CB"/>
    <w:rsid w:val="00A80F9A"/>
    <w:rsid w:val="00A87A76"/>
    <w:rsid w:val="00A95572"/>
    <w:rsid w:val="00A9739C"/>
    <w:rsid w:val="00AA2886"/>
    <w:rsid w:val="00AA2E49"/>
    <w:rsid w:val="00AA3CC3"/>
    <w:rsid w:val="00AB4D60"/>
    <w:rsid w:val="00AB6AF4"/>
    <w:rsid w:val="00AC10F7"/>
    <w:rsid w:val="00AD62C7"/>
    <w:rsid w:val="00AE3FF5"/>
    <w:rsid w:val="00AF1E14"/>
    <w:rsid w:val="00AF2390"/>
    <w:rsid w:val="00AF2C7C"/>
    <w:rsid w:val="00B000A3"/>
    <w:rsid w:val="00B17B7E"/>
    <w:rsid w:val="00B232DD"/>
    <w:rsid w:val="00B30BD8"/>
    <w:rsid w:val="00B50F52"/>
    <w:rsid w:val="00B54FC2"/>
    <w:rsid w:val="00B612B5"/>
    <w:rsid w:val="00B71973"/>
    <w:rsid w:val="00B75DEF"/>
    <w:rsid w:val="00B76D02"/>
    <w:rsid w:val="00B9619A"/>
    <w:rsid w:val="00BA41B8"/>
    <w:rsid w:val="00BB3B66"/>
    <w:rsid w:val="00BE08F4"/>
    <w:rsid w:val="00BF1995"/>
    <w:rsid w:val="00BF2988"/>
    <w:rsid w:val="00BF4032"/>
    <w:rsid w:val="00C0491D"/>
    <w:rsid w:val="00C05792"/>
    <w:rsid w:val="00C17BDB"/>
    <w:rsid w:val="00C21B18"/>
    <w:rsid w:val="00C22EB0"/>
    <w:rsid w:val="00C2667D"/>
    <w:rsid w:val="00C27661"/>
    <w:rsid w:val="00C43181"/>
    <w:rsid w:val="00C503F8"/>
    <w:rsid w:val="00C52493"/>
    <w:rsid w:val="00C55F4C"/>
    <w:rsid w:val="00C66FE5"/>
    <w:rsid w:val="00C674C1"/>
    <w:rsid w:val="00C73C3E"/>
    <w:rsid w:val="00C745F2"/>
    <w:rsid w:val="00C819FB"/>
    <w:rsid w:val="00C826BF"/>
    <w:rsid w:val="00C84D0D"/>
    <w:rsid w:val="00C84D48"/>
    <w:rsid w:val="00C92776"/>
    <w:rsid w:val="00CA0123"/>
    <w:rsid w:val="00CA1118"/>
    <w:rsid w:val="00CA3CFE"/>
    <w:rsid w:val="00CA516D"/>
    <w:rsid w:val="00CA5F42"/>
    <w:rsid w:val="00CB1671"/>
    <w:rsid w:val="00CB619B"/>
    <w:rsid w:val="00CB678C"/>
    <w:rsid w:val="00CC00C0"/>
    <w:rsid w:val="00CC4FC4"/>
    <w:rsid w:val="00CC7771"/>
    <w:rsid w:val="00CD0837"/>
    <w:rsid w:val="00CD1503"/>
    <w:rsid w:val="00CD352E"/>
    <w:rsid w:val="00CD7D29"/>
    <w:rsid w:val="00CD7DB2"/>
    <w:rsid w:val="00CF3F94"/>
    <w:rsid w:val="00CF41D3"/>
    <w:rsid w:val="00CF55E1"/>
    <w:rsid w:val="00D13823"/>
    <w:rsid w:val="00D15D6C"/>
    <w:rsid w:val="00D164C8"/>
    <w:rsid w:val="00D475D5"/>
    <w:rsid w:val="00D5590C"/>
    <w:rsid w:val="00D64BFE"/>
    <w:rsid w:val="00D70D59"/>
    <w:rsid w:val="00D80C22"/>
    <w:rsid w:val="00D90BA9"/>
    <w:rsid w:val="00D93D8D"/>
    <w:rsid w:val="00D956E1"/>
    <w:rsid w:val="00DA02BF"/>
    <w:rsid w:val="00DA2E6B"/>
    <w:rsid w:val="00DA4BC3"/>
    <w:rsid w:val="00DB5936"/>
    <w:rsid w:val="00DC1ABB"/>
    <w:rsid w:val="00DC3AF5"/>
    <w:rsid w:val="00DE17A4"/>
    <w:rsid w:val="00DE2CF9"/>
    <w:rsid w:val="00DF2802"/>
    <w:rsid w:val="00DF28CA"/>
    <w:rsid w:val="00E03CAA"/>
    <w:rsid w:val="00E05D88"/>
    <w:rsid w:val="00E273B1"/>
    <w:rsid w:val="00E312FD"/>
    <w:rsid w:val="00E313FC"/>
    <w:rsid w:val="00E34A86"/>
    <w:rsid w:val="00E45FD3"/>
    <w:rsid w:val="00E56FAA"/>
    <w:rsid w:val="00E62877"/>
    <w:rsid w:val="00E62F4A"/>
    <w:rsid w:val="00E67E07"/>
    <w:rsid w:val="00E70ADE"/>
    <w:rsid w:val="00E80413"/>
    <w:rsid w:val="00E8066A"/>
    <w:rsid w:val="00E809AD"/>
    <w:rsid w:val="00E851B9"/>
    <w:rsid w:val="00E970AB"/>
    <w:rsid w:val="00E97AC3"/>
    <w:rsid w:val="00EA135F"/>
    <w:rsid w:val="00EB057F"/>
    <w:rsid w:val="00EB3602"/>
    <w:rsid w:val="00EC1881"/>
    <w:rsid w:val="00EC52E8"/>
    <w:rsid w:val="00EF03B6"/>
    <w:rsid w:val="00F06888"/>
    <w:rsid w:val="00F0737A"/>
    <w:rsid w:val="00F10D2B"/>
    <w:rsid w:val="00F15867"/>
    <w:rsid w:val="00F16788"/>
    <w:rsid w:val="00F223E3"/>
    <w:rsid w:val="00F32FA7"/>
    <w:rsid w:val="00F360EB"/>
    <w:rsid w:val="00F56D76"/>
    <w:rsid w:val="00F62109"/>
    <w:rsid w:val="00F71BED"/>
    <w:rsid w:val="00F7621A"/>
    <w:rsid w:val="00F83281"/>
    <w:rsid w:val="00F900AE"/>
    <w:rsid w:val="00FA04F2"/>
    <w:rsid w:val="00FA0970"/>
    <w:rsid w:val="00FA0F50"/>
    <w:rsid w:val="00FA156A"/>
    <w:rsid w:val="00FC269E"/>
    <w:rsid w:val="00F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CE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locked/>
    <w:rsid w:val="00D164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D164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5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CB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A3CB7"/>
    <w:rPr>
      <w:rFonts w:ascii="Tahoma" w:hAnsi="Tahoma" w:cs="Tahoma"/>
      <w:sz w:val="16"/>
      <w:szCs w:val="16"/>
      <w:lang w:val="en-GB" w:eastAsia="en-US"/>
    </w:rPr>
  </w:style>
  <w:style w:type="paragraph" w:styleId="a6">
    <w:name w:val="List Paragraph"/>
    <w:basedOn w:val="a"/>
    <w:uiPriority w:val="34"/>
    <w:qFormat/>
    <w:rsid w:val="001C31A8"/>
    <w:pPr>
      <w:ind w:left="720"/>
      <w:contextualSpacing/>
    </w:pPr>
  </w:style>
  <w:style w:type="table" w:styleId="a7">
    <w:name w:val="Table Grid"/>
    <w:basedOn w:val="a1"/>
    <w:uiPriority w:val="59"/>
    <w:locked/>
    <w:rsid w:val="004F69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05D88"/>
    <w:rPr>
      <w:sz w:val="24"/>
      <w:szCs w:val="24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E05D88"/>
    <w:rPr>
      <w:sz w:val="24"/>
      <w:szCs w:val="24"/>
      <w:lang w:val="en-GB" w:eastAsia="en-US"/>
    </w:rPr>
  </w:style>
  <w:style w:type="paragraph" w:styleId="ac">
    <w:name w:val="Title"/>
    <w:basedOn w:val="a"/>
    <w:next w:val="a"/>
    <w:link w:val="ad"/>
    <w:qFormat/>
    <w:locked/>
    <w:rsid w:val="00D164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лавие Знак"/>
    <w:basedOn w:val="a0"/>
    <w:link w:val="ac"/>
    <w:rsid w:val="00D164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styleId="ae">
    <w:name w:val="Emphasis"/>
    <w:basedOn w:val="a0"/>
    <w:qFormat/>
    <w:locked/>
    <w:rsid w:val="00D164C8"/>
    <w:rPr>
      <w:i/>
      <w:iCs/>
    </w:rPr>
  </w:style>
  <w:style w:type="character" w:customStyle="1" w:styleId="10">
    <w:name w:val="Заглавие 1 Знак"/>
    <w:basedOn w:val="a0"/>
    <w:link w:val="1"/>
    <w:rsid w:val="00D16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20">
    <w:name w:val="Заглавие 2 Знак"/>
    <w:basedOn w:val="a0"/>
    <w:link w:val="2"/>
    <w:rsid w:val="00D164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CE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locked/>
    <w:rsid w:val="00D164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D164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5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CB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A3CB7"/>
    <w:rPr>
      <w:rFonts w:ascii="Tahoma" w:hAnsi="Tahoma" w:cs="Tahoma"/>
      <w:sz w:val="16"/>
      <w:szCs w:val="16"/>
      <w:lang w:val="en-GB" w:eastAsia="en-US"/>
    </w:rPr>
  </w:style>
  <w:style w:type="paragraph" w:styleId="a6">
    <w:name w:val="List Paragraph"/>
    <w:basedOn w:val="a"/>
    <w:uiPriority w:val="34"/>
    <w:qFormat/>
    <w:rsid w:val="001C31A8"/>
    <w:pPr>
      <w:ind w:left="720"/>
      <w:contextualSpacing/>
    </w:pPr>
  </w:style>
  <w:style w:type="table" w:styleId="a7">
    <w:name w:val="Table Grid"/>
    <w:basedOn w:val="a1"/>
    <w:uiPriority w:val="59"/>
    <w:locked/>
    <w:rsid w:val="004F69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05D88"/>
    <w:rPr>
      <w:sz w:val="24"/>
      <w:szCs w:val="24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E05D88"/>
    <w:rPr>
      <w:sz w:val="24"/>
      <w:szCs w:val="24"/>
      <w:lang w:val="en-GB" w:eastAsia="en-US"/>
    </w:rPr>
  </w:style>
  <w:style w:type="paragraph" w:styleId="ac">
    <w:name w:val="Title"/>
    <w:basedOn w:val="a"/>
    <w:next w:val="a"/>
    <w:link w:val="ad"/>
    <w:qFormat/>
    <w:locked/>
    <w:rsid w:val="00D164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лавие Знак"/>
    <w:basedOn w:val="a0"/>
    <w:link w:val="ac"/>
    <w:rsid w:val="00D164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styleId="ae">
    <w:name w:val="Emphasis"/>
    <w:basedOn w:val="a0"/>
    <w:qFormat/>
    <w:locked/>
    <w:rsid w:val="00D164C8"/>
    <w:rPr>
      <w:i/>
      <w:iCs/>
    </w:rPr>
  </w:style>
  <w:style w:type="character" w:customStyle="1" w:styleId="10">
    <w:name w:val="Заглавие 1 Знак"/>
    <w:basedOn w:val="a0"/>
    <w:link w:val="1"/>
    <w:rsid w:val="00D16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20">
    <w:name w:val="Заглавие 2 Знак"/>
    <w:basedOn w:val="a0"/>
    <w:link w:val="2"/>
    <w:rsid w:val="00D164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3326F-478C-481E-BE2E-80D20B91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1799</Words>
  <Characters>10259</Characters>
  <Application>Microsoft Office Word</Application>
  <DocSecurity>0</DocSecurity>
  <Lines>85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RDG</Company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Yordanova</dc:creator>
  <cp:lastModifiedBy>RDG_3</cp:lastModifiedBy>
  <cp:revision>16</cp:revision>
  <cp:lastPrinted>2019-02-04T10:09:00Z</cp:lastPrinted>
  <dcterms:created xsi:type="dcterms:W3CDTF">2019-02-04T09:29:00Z</dcterms:created>
  <dcterms:modified xsi:type="dcterms:W3CDTF">2019-02-04T10:25:00Z</dcterms:modified>
</cp:coreProperties>
</file>