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6" w:rsidRPr="00C702B4" w:rsidRDefault="00F01AA6" w:rsidP="00F01AA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F01AA6" w:rsidRPr="00C702B4" w:rsidRDefault="00F01AA6" w:rsidP="00F0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8A7940" w:rsidRDefault="00F01AA6" w:rsidP="00F01AA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8A7940" w:rsidRDefault="00E51CF8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РД 10-22/14</w:t>
      </w:r>
      <w:r w:rsidR="00F01AA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9159B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="00F01AA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="0009159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F01AA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 </w:t>
      </w:r>
      <w:r w:rsidRPr="0094158F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звършване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инвентаризация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изработване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горскостопански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карти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ловностопански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дейности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дейностите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по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опазване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от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пожари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изработването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горскостопански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план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горските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държавна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собственост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в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териториалния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обхват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ТП</w:t>
      </w:r>
      <w:r w:rsidRPr="009415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„ДГС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Пирдоп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Pr="009415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към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„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Югозападно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държавно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предприятие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Pr="009415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ДП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гр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9415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Благоевград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общини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Антон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Златица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Мирково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Пирдоп</w:t>
      </w:r>
      <w:proofErr w:type="spell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Чавдар</w:t>
      </w:r>
      <w:proofErr w:type="gram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,Челопеч</w:t>
      </w:r>
      <w:proofErr w:type="spellEnd"/>
      <w:proofErr w:type="gramEnd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 w:rsidRPr="0094158F">
        <w:rPr>
          <w:rFonts w:ascii="Times New Roman" w:hAnsi="Times New Roman" w:cs="Times New Roman"/>
          <w:b/>
          <w:i/>
          <w:sz w:val="24"/>
          <w:szCs w:val="24"/>
          <w:lang w:val="en-US"/>
        </w:rPr>
        <w:t>Копривщица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</w:t>
      </w:r>
      <w:r w:rsidR="00E51CF8">
        <w:rPr>
          <w:rFonts w:ascii="Times New Roman" w:eastAsia="Times New Roman" w:hAnsi="Times New Roman" w:cs="Times New Roman"/>
          <w:sz w:val="24"/>
          <w:szCs w:val="24"/>
          <w:lang w:eastAsia="bg-BG"/>
        </w:rPr>
        <w:t>с, 14.</w:t>
      </w:r>
      <w:r w:rsidR="0009159B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="0009159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основание чл. 112, ал.1 от Закона за обществените поръчки и Решение № </w:t>
      </w:r>
      <w:r w:rsidR="0009159B">
        <w:rPr>
          <w:rFonts w:ascii="Times New Roman" w:eastAsia="Times New Roman" w:hAnsi="Times New Roman" w:cs="Times New Roman"/>
          <w:sz w:val="24"/>
          <w:szCs w:val="24"/>
          <w:lang w:eastAsia="bg-BG"/>
        </w:rPr>
        <w:t>РД 05-133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</w:t>
      </w:r>
      <w:r w:rsidR="000915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10.04.2019г.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зам.-директора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Регионална дирекция по горите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класиране на участниците и определяне на изпълнител между: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Default="00F01AA6" w:rsidP="00F01AA6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Регионална дирекция по горите гр.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 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управление: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14, </w:t>
      </w:r>
      <w:r w:rsidRPr="00F64D03">
        <w:rPr>
          <w:rFonts w:ascii="Times New Roman" w:hAnsi="Times New Roman"/>
          <w:color w:val="000000"/>
          <w:sz w:val="24"/>
          <w:szCs w:val="24"/>
        </w:rPr>
        <w:t>ЕИК по БУЛСТАТ 00</w:t>
      </w:r>
      <w:r w:rsidR="00E87B8F">
        <w:rPr>
          <w:rFonts w:ascii="Times New Roman" w:hAnsi="Times New Roman"/>
          <w:color w:val="000000"/>
          <w:sz w:val="24"/>
          <w:szCs w:val="24"/>
        </w:rPr>
        <w:t>0626239, представлявана от инж.</w:t>
      </w:r>
      <w:r>
        <w:rPr>
          <w:rFonts w:ascii="Times New Roman" w:hAnsi="Times New Roman"/>
          <w:color w:val="000000"/>
          <w:sz w:val="24"/>
          <w:szCs w:val="24"/>
        </w:rPr>
        <w:t>Стоян Тошев</w:t>
      </w:r>
      <w:r w:rsidRPr="00F64D03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3F00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4D03">
        <w:rPr>
          <w:rFonts w:ascii="Times New Roman" w:hAnsi="Times New Roman"/>
          <w:color w:val="000000"/>
          <w:sz w:val="24"/>
          <w:szCs w:val="24"/>
        </w:rPr>
        <w:t xml:space="preserve">директор и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="00E87B8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гл. счетоводител</w:t>
      </w:r>
      <w:r w:rsidRPr="00F64D03">
        <w:rPr>
          <w:rFonts w:ascii="Times New Roman" w:hAnsi="Times New Roman"/>
          <w:color w:val="000000"/>
          <w:sz w:val="24"/>
          <w:szCs w:val="24"/>
        </w:rPr>
        <w:t>,</w:t>
      </w:r>
    </w:p>
    <w:p w:rsidR="00F01AA6" w:rsidRDefault="00F01AA6" w:rsidP="00F01AA6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1AA6" w:rsidRPr="008A7940" w:rsidRDefault="00F01AA6" w:rsidP="00F01AA6">
      <w:pPr>
        <w:tabs>
          <w:tab w:val="left" w:pos="-284"/>
          <w:tab w:val="num" w:pos="1080"/>
          <w:tab w:val="num" w:pos="1701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68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„</w:t>
      </w:r>
      <w:r w:rsidRPr="00A868B1">
        <w:rPr>
          <w:rFonts w:ascii="Times New Roman" w:hAnsi="Times New Roman"/>
          <w:b/>
          <w:color w:val="000000"/>
          <w:sz w:val="24"/>
          <w:szCs w:val="24"/>
        </w:rPr>
        <w:t>Югозападно държавно предприятие” ДП,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68B1">
        <w:rPr>
          <w:rFonts w:ascii="Times New Roman" w:hAnsi="Times New Roman"/>
          <w:b/>
          <w:color w:val="000000"/>
          <w:sz w:val="24"/>
          <w:szCs w:val="24"/>
        </w:rPr>
        <w:t>гр. Благоевград</w:t>
      </w:r>
      <w:r w:rsidRPr="00D765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5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със седалище и  адрес на управление : </w:t>
      </w:r>
      <w:r w:rsidRPr="00D76585">
        <w:rPr>
          <w:rFonts w:ascii="Times New Roman" w:hAnsi="Times New Roman"/>
          <w:color w:val="000000"/>
          <w:sz w:val="24"/>
          <w:szCs w:val="24"/>
        </w:rPr>
        <w:t>гр. Благоевград, ЕИК по БУЛСТАТ 20</w:t>
      </w:r>
      <w:r w:rsidR="00E87B8F">
        <w:rPr>
          <w:rFonts w:ascii="Times New Roman" w:hAnsi="Times New Roman"/>
          <w:color w:val="000000"/>
          <w:sz w:val="24"/>
          <w:szCs w:val="24"/>
        </w:rPr>
        <w:t>1627506, представлявано от инж.</w:t>
      </w:r>
      <w:r w:rsidRPr="00D76585">
        <w:rPr>
          <w:rFonts w:ascii="Times New Roman" w:hAnsi="Times New Roman"/>
          <w:color w:val="000000"/>
          <w:sz w:val="24"/>
          <w:szCs w:val="24"/>
        </w:rPr>
        <w:t>Дамян Илиев Дамянов – директор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="00E87B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6585">
        <w:rPr>
          <w:rFonts w:ascii="Times New Roman" w:hAnsi="Times New Roman"/>
          <w:color w:val="000000"/>
          <w:sz w:val="24"/>
          <w:szCs w:val="24"/>
        </w:rPr>
        <w:t>– главен счетоводител,  наричани по-долу в договора, ВЪЗЛОЖИТЕЛ</w:t>
      </w:r>
      <w:r w:rsidRPr="00D765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AB7480" w:rsidRDefault="00AB7480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 w:rsidRPr="00BA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Агрол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еспроект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 ЕООД, </w:t>
      </w:r>
      <w:r w:rsidRPr="00AB74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ЕИК:</w:t>
      </w:r>
      <w:r w:rsidR="00E87B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A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831654365</w:t>
      </w:r>
      <w:r w:rsidR="00F01AA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 w:rsidR="00F01AA6"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AB7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инж.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="00F01AA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 качеството му на управител,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Pr="00AB7480">
        <w:rPr>
          <w:rFonts w:ascii="Times New Roman" w:hAnsi="Times New Roman"/>
          <w:color w:val="000000"/>
          <w:sz w:val="24"/>
          <w:szCs w:val="24"/>
        </w:rPr>
        <w:t xml:space="preserve"> – гл. счетоводител, със седалище и адрес на управление: гр. София, област София-град, П.К. 1303, ул.„</w:t>
      </w:r>
      <w:r w:rsidR="00724017" w:rsidRPr="00AB7480">
        <w:rPr>
          <w:rFonts w:ascii="Times New Roman" w:hAnsi="Times New Roman"/>
          <w:color w:val="000000"/>
          <w:sz w:val="24"/>
          <w:szCs w:val="24"/>
        </w:rPr>
        <w:t>Софроний</w:t>
      </w:r>
      <w:r w:rsidRPr="00AB7480">
        <w:rPr>
          <w:rFonts w:ascii="Times New Roman" w:hAnsi="Times New Roman"/>
          <w:color w:val="000000"/>
          <w:sz w:val="24"/>
          <w:szCs w:val="24"/>
        </w:rPr>
        <w:t xml:space="preserve"> Врачански” №10, обслужваща банка СЖ „</w:t>
      </w:r>
      <w:proofErr w:type="spellStart"/>
      <w:r w:rsidRPr="00AB7480">
        <w:rPr>
          <w:rFonts w:ascii="Times New Roman" w:hAnsi="Times New Roman"/>
          <w:color w:val="000000"/>
          <w:sz w:val="24"/>
          <w:szCs w:val="24"/>
        </w:rPr>
        <w:t>Експресбанк</w:t>
      </w:r>
      <w:proofErr w:type="spellEnd"/>
      <w:r w:rsidRPr="00AB7480">
        <w:rPr>
          <w:rFonts w:ascii="Times New Roman" w:hAnsi="Times New Roman"/>
          <w:color w:val="000000"/>
          <w:sz w:val="24"/>
          <w:szCs w:val="24"/>
        </w:rPr>
        <w:t>” АД, клон „София</w:t>
      </w:r>
      <w:r w:rsidR="00E87B8F">
        <w:rPr>
          <w:rFonts w:ascii="Times New Roman" w:hAnsi="Times New Roman"/>
          <w:color w:val="000000"/>
          <w:sz w:val="24"/>
          <w:szCs w:val="24"/>
        </w:rPr>
        <w:t xml:space="preserve">”, банкова сметка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(заличено на основание чл.72 от ДОПК)</w:t>
      </w:r>
      <w:r w:rsidRPr="00AB7480">
        <w:rPr>
          <w:rFonts w:ascii="Times New Roman" w:hAnsi="Times New Roman"/>
          <w:color w:val="000000"/>
          <w:sz w:val="24"/>
          <w:szCs w:val="24"/>
        </w:rPr>
        <w:t xml:space="preserve"> от друга страна, наричана по-долу в договора ИЗПЪЛНИТЕЛ, се сключи настоящия договор за следното: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 w:rsidRPr="00330BA2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 xml:space="preserve"> </w:t>
      </w:r>
      <w:r w:rsidRPr="00576876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И МЯСТО НА ИЗПЪЛНЕНИЕ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8A7940" w:rsidRDefault="00F01AA6" w:rsidP="00F01AA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инвентаризация на горските територии, изработване на горскостопански карти, план за </w:t>
      </w:r>
      <w:proofErr w:type="spellStart"/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в териториалния обхват   на ТП „ДГС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Пирдоп</w:t>
      </w:r>
      <w:r w:rsidRPr="00D15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към „Югозападно държавно предприятие” ДП - гр. Благоевград,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 включва следните две дейности:</w:t>
      </w:r>
    </w:p>
    <w:p w:rsidR="00F01AA6" w:rsidRPr="00AB7480" w:rsidRDefault="00F01AA6" w:rsidP="00F01AA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</w:t>
      </w:r>
      <w:proofErr w:type="spellStart"/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в района на дейност на ТП „Държавно горско стопанство Пирдоп”;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„Изработване на горскостопански план за горските територии – държавна собственост, в района на дейност на ТП „Държавно горско стопанство Пирдоп”, съобразно приетото от Експертен съвет и утвърдено от изпълнителния директор на Изпълнителна 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агенция по горите задание, и предложение за изпълнение на поръчката (неразделна част от настоящия договор), направено от </w:t>
      </w:r>
      <w:r w:rsidRPr="00AB7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AB7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AB7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>),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AB7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AB748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>.).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 месеца от подписването на същия.</w:t>
      </w:r>
    </w:p>
    <w:p w:rsidR="00F01AA6" w:rsidRPr="008A7940" w:rsidRDefault="00F01AA6" w:rsidP="00F01AA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30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октомври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формат ZEM 2-10, включително и по землища на населените места и по общини,</w:t>
      </w:r>
      <w:r w:rsidRPr="00AB748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B7480">
        <w:rPr>
          <w:rFonts w:ascii="Times New Roman" w:eastAsia="Times New Roman" w:hAnsi="Times New Roman"/>
          <w:sz w:val="24"/>
          <w:szCs w:val="24"/>
        </w:rPr>
        <w:t>съгласно Наредба № 20 от 18.11.2016 г. за съдържанието, условията и реда за създаването и поддържането на горскостопанските карти</w:t>
      </w:r>
      <w:r w:rsidRPr="00AB748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7480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FA58E6">
        <w:rPr>
          <w:rStyle w:val="Bodytext2"/>
          <w:rFonts w:eastAsiaTheme="minorHAnsi"/>
          <w:sz w:val="24"/>
        </w:rPr>
        <w:t>Наредба № 18 от 7.10.2015 г. за инвентаризация и планиране в горските територии</w:t>
      </w:r>
      <w:r>
        <w:rPr>
          <w:rStyle w:val="Bodytext2"/>
          <w:rFonts w:eastAsiaTheme="minorHAnsi"/>
          <w:sz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30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ноември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B7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до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7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 месеца от подписването на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7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договора </w:t>
      </w:r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окончателно предаване на извършената инвентаризация и изработените горскостопански план, план за </w:t>
      </w:r>
      <w:proofErr w:type="spellStart"/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утвърдени със заповед на ИАГ,  както и всички приложения, на хартиен и магнитен носител, съгласно заданието, документацията за ОП и нормативната уредба, с </w:t>
      </w:r>
      <w:proofErr w:type="spellStart"/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приемо-предавателен</w:t>
      </w:r>
      <w:proofErr w:type="spellEnd"/>
      <w:r w:rsidRP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 от ИЗПЪЛНИТЕЛЯ на ВЪЗЛОЖИТЕЛИТЕ.</w:t>
      </w:r>
    </w:p>
    <w:p w:rsidR="00F01AA6" w:rsidRPr="00AB748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</w:t>
      </w:r>
      <w:r w:rsidRPr="00330BA2">
        <w:rPr>
          <w:rStyle w:val="Bodytext2Bold"/>
          <w:rFonts w:eastAsiaTheme="minorHAnsi"/>
          <w:sz w:val="24"/>
          <w:szCs w:val="24"/>
        </w:rPr>
        <w:t xml:space="preserve">Място на изпълнение на договора </w:t>
      </w:r>
      <w:r w:rsidRPr="00AB7480">
        <w:rPr>
          <w:rStyle w:val="Bodytext2Bold"/>
          <w:rFonts w:eastAsiaTheme="minorHAnsi"/>
          <w:b w:val="0"/>
          <w:sz w:val="24"/>
          <w:szCs w:val="24"/>
        </w:rPr>
        <w:t xml:space="preserve">е териториалния обхват на ТП „Държавно горско стопанство Пирдоп” към </w:t>
      </w:r>
      <w:r w:rsidRPr="00AB7480">
        <w:rPr>
          <w:rStyle w:val="Bodytext2"/>
          <w:rFonts w:eastAsiaTheme="minorHAnsi"/>
          <w:sz w:val="24"/>
          <w:szCs w:val="24"/>
        </w:rPr>
        <w:t>ЮЗДП</w:t>
      </w:r>
      <w:r w:rsidRPr="00AB7480">
        <w:rPr>
          <w:rStyle w:val="Bodytext2"/>
          <w:rFonts w:eastAsiaTheme="minorHAnsi"/>
          <w:sz w:val="24"/>
          <w:szCs w:val="24"/>
          <w:lang w:val="en-US"/>
        </w:rPr>
        <w:t>,</w:t>
      </w:r>
      <w:r w:rsidRPr="00AB7480">
        <w:rPr>
          <w:rStyle w:val="Bodytext2Bold"/>
          <w:rFonts w:eastAsiaTheme="minorHAnsi"/>
          <w:b w:val="0"/>
          <w:sz w:val="24"/>
          <w:szCs w:val="24"/>
        </w:rPr>
        <w:t xml:space="preserve"> гр. Благоевград, общини Антон, Златица, Мирково, Пирдоп, Чавдар,</w:t>
      </w:r>
      <w:r w:rsidR="00AB7480" w:rsidRPr="00AB7480">
        <w:rPr>
          <w:rStyle w:val="Bodytext2Bold"/>
          <w:rFonts w:eastAsiaTheme="minorHAnsi"/>
          <w:b w:val="0"/>
          <w:sz w:val="24"/>
          <w:szCs w:val="24"/>
        </w:rPr>
        <w:t xml:space="preserve"> </w:t>
      </w:r>
      <w:r w:rsidRPr="00AB7480">
        <w:rPr>
          <w:rStyle w:val="Bodytext2Bold"/>
          <w:rFonts w:eastAsiaTheme="minorHAnsi"/>
          <w:b w:val="0"/>
          <w:sz w:val="24"/>
          <w:szCs w:val="24"/>
        </w:rPr>
        <w:t>Челопеч и Копривщица. Някои от видовете работи могат да се извършват в офиса на изпълнителя или на друго място, ако това е целесъобразно или се налага от спецификата на изпълнение на съответния вид дейност.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BC5FBF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F01AA6" w:rsidRPr="00BC5FBF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 </w:t>
      </w:r>
      <w:r w:rsidR="00AB7480" w:rsidRPr="00AB7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815 055.59</w:t>
      </w:r>
      <w:r w:rsid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</w:t>
      </w:r>
      <w:r w:rsidRPr="00AB7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без ДДС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</w:t>
      </w:r>
      <w:r w:rsidR="00AB7480" w:rsidRPr="00AB74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978 066.71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74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с включен ДДС, съгласно предложената цена в офертата на участника, която е неразделна част от настоящия догов</w:t>
      </w:r>
      <w:r w:rsidR="003041DA">
        <w:rPr>
          <w:rFonts w:ascii="Times New Roman" w:eastAsia="Times New Roman" w:hAnsi="Times New Roman" w:cs="Times New Roman"/>
          <w:sz w:val="24"/>
          <w:szCs w:val="24"/>
          <w:lang w:eastAsia="bg-BG"/>
        </w:rPr>
        <w:t>ор, (Приложение № 10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ал. 1 се разпределя, както следва: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пожари - сума в размер на 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660</w:t>
      </w:r>
      <w:r w:rsid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110.80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41DA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</w:t>
      </w:r>
      <w:r w:rsidR="007240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отин</w:t>
      </w:r>
      <w:r w:rsidR="007240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шестдесет хиляди сто и десет лева и осемдесет стотинки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без ДДС, или 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792 132.96</w:t>
      </w:r>
      <w:r w:rsidR="003041DA" w:rsidRPr="003041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41D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3041D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седемстотин деветдесет и две хиляди сто тридесет и два лева и деветдесет и шест стотинки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с включен ДДС, при цена 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13.40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за хектар, която е за сметка на РДГ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154 944.79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41DA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петдесет и четири хиляди деветстотин четиридесет и четири лева и седемдесет и девет стотинки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3041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ДДС, или </w:t>
      </w:r>
      <w:r w:rsidR="003041DA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185 933.75</w:t>
      </w:r>
      <w:r w:rsidR="00091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лева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09159B" w:rsidRPr="00091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осемдесет и пет хиляди деветстотин тридесет и три лева и седемдесет и пет стотинки</w:t>
      </w:r>
      <w:r w:rsidRPr="00091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при цена </w:t>
      </w:r>
      <w:r w:rsidR="0009159B" w:rsidRPr="00091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091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09159B" w:rsidRPr="00091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за хектар, която е за сметка на </w:t>
      </w:r>
      <w:r w:rsidRPr="007843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„Югозападно държавно предприятие” ДП, гр. Благоевград</w:t>
      </w:r>
      <w:r w:rsidRPr="00784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</w:t>
      </w:r>
      <w:r w:rsidRPr="007843E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ТП „ДГС Пирдоп“.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чл.116, ал.1, т.1 от ЗОП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инвентаризиране), но не повече от +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%( плюс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от размера на възнаграждението по чл.3, ал. 2, т.1  от договора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(5) На основание чл.116, ал.1, т.1 от ЗОП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 , възможността 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повече от +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( плюс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процента)  от размера на възнаграждението по чл.3, ал.2, т.2  от договора.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се реализира увеличаване  на възнаграждението по ал.1, общата прогнозна стойност с включена опция в размер до +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% (плюс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процента) е до </w:t>
      </w:r>
      <w:r w:rsidR="007843E0" w:rsidRPr="007843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855</w:t>
      </w:r>
      <w:r w:rsidR="007843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843E0" w:rsidRPr="007843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808.3</w:t>
      </w:r>
      <w:r w:rsidR="007843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843E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</w:t>
      </w:r>
      <w:r w:rsidR="007843E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7843E0" w:rsidRPr="007843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осемстотин петдесет и пет хиляди осемстотин и осем лева и тридесет и седем стотинки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784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ДДС , в т.ч. :</w:t>
      </w:r>
    </w:p>
    <w:p w:rsidR="00F01AA6" w:rsidRPr="008A7940" w:rsidRDefault="00F01AA6" w:rsidP="00F01AA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Дейност 1 по чл.1, т.1 до </w:t>
      </w:r>
      <w:r w:rsidR="007A5E9A" w:rsidRPr="007A5E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693 116.34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5E9A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724017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</w:t>
      </w:r>
      <w:r w:rsidR="007240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</w:t>
      </w:r>
      <w:r w:rsidR="00724017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отин</w:t>
      </w:r>
      <w:r w:rsidR="007A5E9A" w:rsidRPr="007A5E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деветдесет и три хиляди сто и шестнадесет лева и тридесет и четири стотинки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7A5E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ДДС;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- за Дейност 2 по чл.1, т.2 до </w:t>
      </w:r>
      <w:r w:rsidR="007A5E9A" w:rsidRPr="007A5E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162 692.03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5E9A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7A5E9A" w:rsidRPr="007A5E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сто шестдесет и две хиляди </w:t>
      </w:r>
      <w:r w:rsidR="00724017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</w:t>
      </w:r>
      <w:r w:rsidR="007240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</w:t>
      </w:r>
      <w:r w:rsidR="00724017" w:rsidRPr="003041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отин</w:t>
      </w:r>
      <w:r w:rsidR="007A5E9A" w:rsidRPr="007A5E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деветдесет и два лева и три стотинки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7A5E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ДДС.</w:t>
      </w:r>
    </w:p>
    <w:p w:rsidR="00F01AA6" w:rsidRPr="00FC119E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</w:t>
      </w:r>
      <w:r w:rsidRPr="00FC11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четиринадесет) дневен срок от представяне на фактура, както следва:  </w:t>
      </w:r>
    </w:p>
    <w:p w:rsidR="00F01AA6" w:rsidRPr="008C7309" w:rsidRDefault="00F01AA6" w:rsidP="00F01AA6">
      <w:pPr>
        <w:pStyle w:val="a5"/>
        <w:numPr>
          <w:ilvl w:val="6"/>
          <w:numId w:val="2"/>
        </w:numPr>
        <w:tabs>
          <w:tab w:val="left" w:pos="-284"/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11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инвентаризация на горските територии и изработване на горскостопански карти, </w:t>
      </w:r>
      <w:proofErr w:type="spellStart"/>
      <w:r w:rsidRPr="00FC119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FC11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</w:t>
      </w:r>
      <w:r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пожари - </w:t>
      </w:r>
      <w:r w:rsidRPr="008C73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</w:t>
      </w:r>
      <w:r w:rsidR="00754C1D" w:rsidRPr="008C73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132 022.16</w:t>
      </w:r>
      <w:r w:rsidR="00754C1D"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</w:t>
      </w:r>
      <w:r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754C1D" w:rsidRPr="008C73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тридесет и две хиляди и двадесет и два лева и шестнадесет стотинки</w:t>
      </w:r>
      <w:r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754C1D"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ДДС, или</w:t>
      </w:r>
      <w:r w:rsidR="00362AF8"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62AF8" w:rsidRPr="008C73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158 426.59</w:t>
      </w:r>
      <w:r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62AF8"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</w:t>
      </w:r>
      <w:r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463590" w:rsidRPr="008C73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петдесет и осем хиляди четиристотин двадесет и шест лева и петдесет и девет стотинки</w:t>
      </w:r>
      <w:r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463590"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C7309">
        <w:rPr>
          <w:rFonts w:ascii="Times New Roman" w:eastAsia="Times New Roman" w:hAnsi="Times New Roman" w:cs="Times New Roman"/>
          <w:sz w:val="24"/>
          <w:szCs w:val="24"/>
          <w:lang w:eastAsia="bg-BG"/>
        </w:rPr>
        <w:t>с включен ДДС - след приключване на 50 % на дейностите от теренно – проучвателните работи и цялостното им приемане с протокол по чл. 36, ал. 7 от Наредбата по чл. 1;</w:t>
      </w:r>
    </w:p>
    <w:p w:rsidR="00F01AA6" w:rsidRPr="00551F9D" w:rsidRDefault="00F01AA6" w:rsidP="00F01AA6">
      <w:pPr>
        <w:pStyle w:val="NumPar1"/>
        <w:ind w:left="0" w:firstLine="567"/>
      </w:pPr>
      <w:r w:rsidRPr="00551F9D">
        <w:lastRenderedPageBreak/>
        <w:t xml:space="preserve">за изработване на горскостопански план за горските територии – държавна собственост </w:t>
      </w:r>
      <w:r w:rsidRPr="00551F9D">
        <w:rPr>
          <w:b/>
        </w:rPr>
        <w:t>- 20 %</w:t>
      </w:r>
      <w:r w:rsidRPr="00551F9D">
        <w:t xml:space="preserve"> от стойността по чл. 3, ал. 2, т. 2 в размер на </w:t>
      </w:r>
      <w:r w:rsidR="0081690D" w:rsidRPr="00551F9D">
        <w:rPr>
          <w:b/>
        </w:rPr>
        <w:t>30 988.96</w:t>
      </w:r>
      <w:r w:rsidR="0081690D" w:rsidRPr="00551F9D">
        <w:t xml:space="preserve"> лева </w:t>
      </w:r>
      <w:r w:rsidRPr="00551F9D">
        <w:t>(</w:t>
      </w:r>
      <w:r w:rsidR="0081690D" w:rsidRPr="00551F9D">
        <w:rPr>
          <w:b/>
        </w:rPr>
        <w:t>тридесет хиляди деветстотин осемдесет и осем лева и деветдесет и шест стотинки</w:t>
      </w:r>
      <w:r w:rsidRPr="00551F9D">
        <w:t>)</w:t>
      </w:r>
      <w:r w:rsidR="0081690D" w:rsidRPr="00551F9D">
        <w:t xml:space="preserve"> </w:t>
      </w:r>
      <w:r w:rsidRPr="00551F9D">
        <w:t xml:space="preserve">без ДДС, или </w:t>
      </w:r>
      <w:r w:rsidR="0081690D" w:rsidRPr="00551F9D">
        <w:rPr>
          <w:b/>
        </w:rPr>
        <w:t>37 186.75</w:t>
      </w:r>
      <w:r w:rsidR="0081690D" w:rsidRPr="00551F9D">
        <w:t xml:space="preserve"> лева </w:t>
      </w:r>
      <w:r w:rsidRPr="00551F9D">
        <w:t>(</w:t>
      </w:r>
      <w:r w:rsidR="0081690D" w:rsidRPr="00551F9D">
        <w:rPr>
          <w:b/>
        </w:rPr>
        <w:t>тридесет и седем хиляди сто осемдесет и шест лева и седемдесет и пет стотинки</w:t>
      </w:r>
      <w:r w:rsidRPr="00551F9D">
        <w:t>)</w:t>
      </w:r>
      <w:r w:rsidR="0081690D" w:rsidRPr="00551F9D">
        <w:t xml:space="preserve"> </w:t>
      </w:r>
      <w:r w:rsidRPr="00551F9D">
        <w:t>с включен ДДС – след приключване на 50 % на дейностите от теренно – проучвателните работи и цялостното им приемане с протокол по чл. 36, ал. 7 от Наредбата по чл. 1;</w:t>
      </w:r>
    </w:p>
    <w:p w:rsidR="00F01AA6" w:rsidRPr="00551F9D" w:rsidRDefault="00F01AA6" w:rsidP="00F01AA6">
      <w:pPr>
        <w:pStyle w:val="NumPar1"/>
        <w:ind w:left="0" w:firstLine="567"/>
      </w:pPr>
      <w:r w:rsidRPr="00551F9D">
        <w:t xml:space="preserve">за инвентаризация на горските територии и изработване на горскостопански карти, </w:t>
      </w:r>
      <w:proofErr w:type="spellStart"/>
      <w:r w:rsidRPr="00551F9D">
        <w:t>ловностопански</w:t>
      </w:r>
      <w:proofErr w:type="spellEnd"/>
      <w:r w:rsidRPr="00551F9D">
        <w:t xml:space="preserve"> план и план за дейностите по опазване на горските територии от пожари - 30 % от стойността по чл. 3, ал. 2, т. 1 в размер на </w:t>
      </w:r>
      <w:r w:rsidR="008C7309" w:rsidRPr="00551F9D">
        <w:rPr>
          <w:b/>
        </w:rPr>
        <w:t>198 033.24</w:t>
      </w:r>
      <w:r w:rsidR="008C7309" w:rsidRPr="00551F9D">
        <w:t xml:space="preserve"> лева </w:t>
      </w:r>
      <w:r w:rsidRPr="00551F9D">
        <w:t>(</w:t>
      </w:r>
      <w:r w:rsidR="008C7309" w:rsidRPr="00551F9D">
        <w:rPr>
          <w:b/>
        </w:rPr>
        <w:t>сто деветдесет и осем хиляди тридесет и три лева и двадесет и четири стотинки</w:t>
      </w:r>
      <w:r w:rsidRPr="00551F9D">
        <w:t>)</w:t>
      </w:r>
      <w:r w:rsidR="008C7309" w:rsidRPr="00551F9D">
        <w:t xml:space="preserve"> </w:t>
      </w:r>
      <w:r w:rsidRPr="00551F9D">
        <w:t xml:space="preserve">без ДДС, или </w:t>
      </w:r>
      <w:r w:rsidR="008C7309" w:rsidRPr="00551F9D">
        <w:rPr>
          <w:b/>
        </w:rPr>
        <w:t>237 639.89</w:t>
      </w:r>
      <w:r w:rsidR="008C7309" w:rsidRPr="00551F9D">
        <w:t xml:space="preserve"> лева </w:t>
      </w:r>
      <w:r w:rsidRPr="00551F9D">
        <w:t>(</w:t>
      </w:r>
      <w:r w:rsidR="008C7309" w:rsidRPr="00551F9D">
        <w:rPr>
          <w:b/>
        </w:rPr>
        <w:t xml:space="preserve">двеста тридесет и седем хиляди </w:t>
      </w:r>
      <w:r w:rsidR="00724017" w:rsidRPr="003041DA">
        <w:rPr>
          <w:rFonts w:eastAsia="Times New Roman"/>
          <w:b/>
          <w:szCs w:val="24"/>
        </w:rPr>
        <w:t>шест</w:t>
      </w:r>
      <w:r w:rsidR="00724017">
        <w:rPr>
          <w:rFonts w:eastAsia="Times New Roman"/>
          <w:b/>
          <w:szCs w:val="24"/>
        </w:rPr>
        <w:t>ст</w:t>
      </w:r>
      <w:r w:rsidR="00724017" w:rsidRPr="003041DA">
        <w:rPr>
          <w:rFonts w:eastAsia="Times New Roman"/>
          <w:b/>
          <w:szCs w:val="24"/>
        </w:rPr>
        <w:t>отин</w:t>
      </w:r>
      <w:r w:rsidR="008C7309" w:rsidRPr="00551F9D">
        <w:rPr>
          <w:b/>
        </w:rPr>
        <w:t xml:space="preserve"> тридесет и девет</w:t>
      </w:r>
      <w:r w:rsidR="00724017">
        <w:rPr>
          <w:b/>
        </w:rPr>
        <w:t xml:space="preserve"> лева</w:t>
      </w:r>
      <w:r w:rsidR="008C7309" w:rsidRPr="00551F9D">
        <w:rPr>
          <w:b/>
        </w:rPr>
        <w:t xml:space="preserve"> и осемдесет и девет стотинки</w:t>
      </w:r>
      <w:r w:rsidRPr="00551F9D">
        <w:t>)</w:t>
      </w:r>
      <w:r w:rsidR="008C7309" w:rsidRPr="00551F9D">
        <w:t xml:space="preserve"> </w:t>
      </w:r>
      <w:r w:rsidRPr="00551F9D">
        <w:t>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F01AA6" w:rsidRPr="00551F9D" w:rsidRDefault="00F01AA6" w:rsidP="00F01AA6">
      <w:pPr>
        <w:pStyle w:val="NumPar1"/>
        <w:ind w:left="0" w:firstLine="567"/>
      </w:pPr>
      <w:r w:rsidRPr="00551F9D">
        <w:t xml:space="preserve">за изработване на горскостопански план за горските територии – държавна собственост </w:t>
      </w:r>
      <w:r w:rsidRPr="00551F9D">
        <w:rPr>
          <w:b/>
        </w:rPr>
        <w:t>- 30 %</w:t>
      </w:r>
      <w:r w:rsidRPr="00551F9D">
        <w:t xml:space="preserve"> от стойността по чл. 3, ал. 2, т. 2 в размер на </w:t>
      </w:r>
      <w:r w:rsidR="00724592" w:rsidRPr="00551F9D">
        <w:rPr>
          <w:b/>
        </w:rPr>
        <w:t>46 483.44</w:t>
      </w:r>
      <w:r w:rsidR="00724592" w:rsidRPr="00551F9D">
        <w:t xml:space="preserve"> лева </w:t>
      </w:r>
      <w:r w:rsidRPr="00551F9D">
        <w:t>(</w:t>
      </w:r>
      <w:r w:rsidR="00724592" w:rsidRPr="00551F9D">
        <w:rPr>
          <w:b/>
        </w:rPr>
        <w:t>четир</w:t>
      </w:r>
      <w:r w:rsidR="005566BE" w:rsidRPr="00551F9D">
        <w:rPr>
          <w:b/>
        </w:rPr>
        <w:t>и</w:t>
      </w:r>
      <w:r w:rsidR="00724592" w:rsidRPr="00551F9D">
        <w:rPr>
          <w:b/>
        </w:rPr>
        <w:t>десет и шест хиляди</w:t>
      </w:r>
      <w:r w:rsidR="005566BE" w:rsidRPr="00551F9D">
        <w:rPr>
          <w:b/>
        </w:rPr>
        <w:t xml:space="preserve"> четиристотин осемдесет и три лева и четиридесет и четири стотинки </w:t>
      </w:r>
      <w:r w:rsidRPr="00551F9D">
        <w:t>)</w:t>
      </w:r>
      <w:r w:rsidR="00724592" w:rsidRPr="00551F9D">
        <w:t xml:space="preserve"> </w:t>
      </w:r>
      <w:r w:rsidR="005566BE" w:rsidRPr="00551F9D">
        <w:t xml:space="preserve">без ДДС, или </w:t>
      </w:r>
      <w:r w:rsidR="005566BE" w:rsidRPr="00551F9D">
        <w:rPr>
          <w:b/>
        </w:rPr>
        <w:t>55 780.13</w:t>
      </w:r>
      <w:r w:rsidR="005566BE" w:rsidRPr="00551F9D">
        <w:t xml:space="preserve"> лева </w:t>
      </w:r>
      <w:r w:rsidRPr="00551F9D">
        <w:t>(</w:t>
      </w:r>
      <w:r w:rsidR="005566BE" w:rsidRPr="00551F9D">
        <w:rPr>
          <w:b/>
        </w:rPr>
        <w:t>петдесет и пет хиляди седемстотин и осемдесет лева и тринадесет стотинки</w:t>
      </w:r>
      <w:r w:rsidRPr="00551F9D">
        <w:t>)</w:t>
      </w:r>
      <w:r w:rsidR="005566BE" w:rsidRPr="00551F9D">
        <w:t xml:space="preserve"> </w:t>
      </w:r>
      <w:r w:rsidRPr="00551F9D">
        <w:t>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F01AA6" w:rsidRPr="00754C1D" w:rsidRDefault="00F01AA6" w:rsidP="00F01AA6">
      <w:pPr>
        <w:pStyle w:val="NumPar1"/>
        <w:ind w:left="0" w:firstLine="567"/>
      </w:pPr>
      <w:r w:rsidRPr="00541D42">
        <w:t xml:space="preserve">за инвентаризация на горските територии и изработване на горскостопански карти, </w:t>
      </w:r>
      <w:proofErr w:type="spellStart"/>
      <w:r w:rsidRPr="00541D42">
        <w:t>ловностопански</w:t>
      </w:r>
      <w:proofErr w:type="spellEnd"/>
      <w:r w:rsidRPr="00541D42">
        <w:t xml:space="preserve"> план и план за дейностите по опазване на горските територии от пожари </w:t>
      </w:r>
      <w:r w:rsidRPr="00541D42">
        <w:rPr>
          <w:b/>
        </w:rPr>
        <w:t xml:space="preserve">- </w:t>
      </w:r>
      <w:r>
        <w:rPr>
          <w:b/>
        </w:rPr>
        <w:t>3</w:t>
      </w:r>
      <w:r w:rsidRPr="00541D42">
        <w:rPr>
          <w:b/>
        </w:rPr>
        <w:t>0 %</w:t>
      </w:r>
      <w:r w:rsidRPr="00541D42">
        <w:t xml:space="preserve"> от стойността по чл. 3, ал. 2, т. 1 в размер на </w:t>
      </w:r>
      <w:r w:rsidR="008C7309" w:rsidRPr="008C7309">
        <w:rPr>
          <w:b/>
        </w:rPr>
        <w:t>198 033.24</w:t>
      </w:r>
      <w:r w:rsidR="008C7309" w:rsidRPr="008C7309">
        <w:t xml:space="preserve"> </w:t>
      </w:r>
      <w:r w:rsidR="008C7309" w:rsidRPr="00FC119E">
        <w:t>лева (</w:t>
      </w:r>
      <w:r w:rsidR="008C7309" w:rsidRPr="008C7309">
        <w:rPr>
          <w:b/>
        </w:rPr>
        <w:t>сто деветдесет и осем хиляди тридесет и три лева и двадесет и четири стотинки</w:t>
      </w:r>
      <w:r w:rsidR="008C7309" w:rsidRPr="00FC119E">
        <w:t>)</w:t>
      </w:r>
      <w:r w:rsidR="008C7309">
        <w:t xml:space="preserve"> </w:t>
      </w:r>
      <w:r w:rsidR="008C7309" w:rsidRPr="00FC119E">
        <w:t xml:space="preserve">без ДДС, или </w:t>
      </w:r>
      <w:r w:rsidR="008C7309" w:rsidRPr="008C7309">
        <w:rPr>
          <w:b/>
        </w:rPr>
        <w:t>237 639.89</w:t>
      </w:r>
      <w:r w:rsidR="008C7309" w:rsidRPr="008C7309">
        <w:t xml:space="preserve"> </w:t>
      </w:r>
      <w:r w:rsidR="008C7309" w:rsidRPr="00FC119E">
        <w:t>лева (</w:t>
      </w:r>
      <w:r w:rsidR="00724017" w:rsidRPr="00551F9D">
        <w:rPr>
          <w:b/>
        </w:rPr>
        <w:t xml:space="preserve">двеста тридесет и седем хиляди </w:t>
      </w:r>
      <w:r w:rsidR="00724017" w:rsidRPr="003041DA">
        <w:rPr>
          <w:rFonts w:eastAsia="Times New Roman"/>
          <w:b/>
          <w:szCs w:val="24"/>
        </w:rPr>
        <w:t>шест</w:t>
      </w:r>
      <w:r w:rsidR="00724017">
        <w:rPr>
          <w:rFonts w:eastAsia="Times New Roman"/>
          <w:b/>
          <w:szCs w:val="24"/>
        </w:rPr>
        <w:t>ст</w:t>
      </w:r>
      <w:r w:rsidR="00724017" w:rsidRPr="003041DA">
        <w:rPr>
          <w:rFonts w:eastAsia="Times New Roman"/>
          <w:b/>
          <w:szCs w:val="24"/>
        </w:rPr>
        <w:t>отин</w:t>
      </w:r>
      <w:r w:rsidR="00724017" w:rsidRPr="00551F9D">
        <w:rPr>
          <w:b/>
        </w:rPr>
        <w:t xml:space="preserve"> тридесет и девет</w:t>
      </w:r>
      <w:r w:rsidR="00724017">
        <w:rPr>
          <w:b/>
        </w:rPr>
        <w:t xml:space="preserve"> лева</w:t>
      </w:r>
      <w:r w:rsidR="00724017" w:rsidRPr="00551F9D">
        <w:rPr>
          <w:b/>
        </w:rPr>
        <w:t xml:space="preserve"> и осемдесет и девет стотинки</w:t>
      </w:r>
      <w:r w:rsidR="008C7309" w:rsidRPr="00FC119E">
        <w:t>)</w:t>
      </w:r>
      <w:r w:rsidRPr="00541D42">
        <w:t xml:space="preserve"> лева с включен ДДС – след представяне на обяснителна записка, </w:t>
      </w:r>
      <w:proofErr w:type="spellStart"/>
      <w:r w:rsidRPr="00541D42">
        <w:t>комплектована</w:t>
      </w:r>
      <w:proofErr w:type="spellEnd"/>
      <w:r w:rsidRPr="00541D42">
        <w:t xml:space="preserve"> с всички приложения и карти, след приключване на теренните проучвания и обработката на данните от извършените дейности, 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съгласно </w:t>
      </w:r>
      <w:r w:rsidRPr="00754C1D">
        <w:t xml:space="preserve">Наредба № </w:t>
      </w:r>
      <w:r w:rsidRPr="00754C1D">
        <w:rPr>
          <w:b/>
        </w:rPr>
        <w:t xml:space="preserve">20 </w:t>
      </w:r>
      <w:r w:rsidRPr="00754C1D">
        <w:t>от 18.11.</w:t>
      </w:r>
      <w:r w:rsidR="00754C1D">
        <w:t>2016</w:t>
      </w:r>
      <w:r w:rsidRPr="00754C1D">
        <w:t>г. за съдържанието, условията и реда за създаването и поддържането на горскостопанските карти</w:t>
      </w:r>
      <w:r w:rsidRPr="00754C1D">
        <w:rPr>
          <w:b/>
        </w:rPr>
        <w:t xml:space="preserve"> </w:t>
      </w:r>
      <w:r w:rsidRPr="00754C1D">
        <w:t xml:space="preserve">и </w:t>
      </w:r>
      <w:r w:rsidRPr="00724017">
        <w:t>Наредба № 18 от 7.10.2015 г. за инвентаризация и планиране в горските територии</w:t>
      </w:r>
      <w:r w:rsidRPr="00754C1D">
        <w:t>, за приемане от комисията по чл. 37, ал. 3 от Наредбата и отразяване на н</w:t>
      </w:r>
      <w:r w:rsidR="00724017">
        <w:t>аправените бележки от комисията</w:t>
      </w:r>
      <w:r w:rsidRPr="00754C1D">
        <w:t>;</w:t>
      </w:r>
    </w:p>
    <w:p w:rsidR="00F01AA6" w:rsidRPr="005566BE" w:rsidRDefault="00F01AA6" w:rsidP="00F01AA6">
      <w:pPr>
        <w:pStyle w:val="NumPar1"/>
        <w:ind w:left="0" w:firstLine="567"/>
      </w:pPr>
      <w:r w:rsidRPr="005566BE">
        <w:t xml:space="preserve">за изработване на горскостопански план за горските територии – държавна собственост </w:t>
      </w:r>
      <w:r w:rsidRPr="005566BE">
        <w:rPr>
          <w:b/>
        </w:rPr>
        <w:t>- 30 %</w:t>
      </w:r>
      <w:r w:rsidRPr="005566BE">
        <w:t xml:space="preserve"> от стойността по чл. 3, ал. 2, т. 2 в размер на </w:t>
      </w:r>
      <w:r w:rsidR="005566BE" w:rsidRPr="005566BE">
        <w:rPr>
          <w:b/>
        </w:rPr>
        <w:t>46 483.44</w:t>
      </w:r>
      <w:r w:rsidR="005566BE" w:rsidRPr="005566BE">
        <w:t xml:space="preserve"> лева (</w:t>
      </w:r>
      <w:r w:rsidR="005566BE" w:rsidRPr="005566BE">
        <w:rPr>
          <w:b/>
        </w:rPr>
        <w:t xml:space="preserve">четиридесет и шест хиляди четиристотин осемдесет и три лева и четиридесет и четири стотинки </w:t>
      </w:r>
      <w:r w:rsidR="005566BE" w:rsidRPr="005566BE">
        <w:t xml:space="preserve">) без ДДС, или </w:t>
      </w:r>
      <w:r w:rsidR="005566BE" w:rsidRPr="005566BE">
        <w:rPr>
          <w:b/>
        </w:rPr>
        <w:t>55 780.13</w:t>
      </w:r>
      <w:r w:rsidR="005566BE" w:rsidRPr="005566BE">
        <w:t xml:space="preserve"> лева (</w:t>
      </w:r>
      <w:r w:rsidR="005566BE" w:rsidRPr="005566BE">
        <w:rPr>
          <w:b/>
        </w:rPr>
        <w:t>петдесет и пет хиляди седемстотин и осемдесет лева и тринадесет стотинки</w:t>
      </w:r>
      <w:r w:rsidR="005566BE" w:rsidRPr="005566BE">
        <w:t>)</w:t>
      </w:r>
      <w:r w:rsidRPr="005566BE">
        <w:t xml:space="preserve"> с включен ДДС – след представяне на обяснителна записка, </w:t>
      </w:r>
      <w:proofErr w:type="spellStart"/>
      <w:r w:rsidRPr="005566BE">
        <w:t>комплектована</w:t>
      </w:r>
      <w:proofErr w:type="spellEnd"/>
      <w:r w:rsidRPr="005566BE"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и отразяване на н</w:t>
      </w:r>
      <w:r w:rsidR="005566BE" w:rsidRPr="005566BE">
        <w:t>аправените бележки от комисията</w:t>
      </w:r>
      <w:r w:rsidRPr="005566BE">
        <w:t>;</w:t>
      </w:r>
    </w:p>
    <w:p w:rsidR="00F01AA6" w:rsidRPr="00463590" w:rsidRDefault="00F01AA6" w:rsidP="00F01AA6">
      <w:pPr>
        <w:pStyle w:val="NumPar1"/>
        <w:ind w:left="0" w:firstLine="567"/>
      </w:pPr>
      <w:r w:rsidRPr="00463590">
        <w:t xml:space="preserve">за инвентаризация на горските територии и изработване на горскостопански карти, </w:t>
      </w:r>
      <w:proofErr w:type="spellStart"/>
      <w:r w:rsidRPr="00463590">
        <w:t>ловностопански</w:t>
      </w:r>
      <w:proofErr w:type="spellEnd"/>
      <w:r w:rsidRPr="00463590">
        <w:t xml:space="preserve"> план и план за дейностите по опазване на горските територии от пожари </w:t>
      </w:r>
      <w:r w:rsidRPr="00463590">
        <w:rPr>
          <w:b/>
        </w:rPr>
        <w:t>- 20 %</w:t>
      </w:r>
      <w:r w:rsidRPr="00463590">
        <w:t xml:space="preserve"> от стойността по чл. 3, ал. 2, т. 1 в размер на </w:t>
      </w:r>
      <w:r w:rsidR="00463590" w:rsidRPr="00463590">
        <w:rPr>
          <w:rFonts w:eastAsia="Times New Roman"/>
          <w:b/>
          <w:szCs w:val="24"/>
        </w:rPr>
        <w:t>132 022.16</w:t>
      </w:r>
      <w:r w:rsidR="00463590" w:rsidRPr="00463590">
        <w:rPr>
          <w:rFonts w:eastAsia="Times New Roman"/>
          <w:szCs w:val="24"/>
        </w:rPr>
        <w:t xml:space="preserve"> лева (</w:t>
      </w:r>
      <w:r w:rsidR="00463590" w:rsidRPr="00463590">
        <w:rPr>
          <w:rFonts w:eastAsia="Times New Roman"/>
          <w:b/>
          <w:szCs w:val="24"/>
        </w:rPr>
        <w:t xml:space="preserve">сто тридесет и две </w:t>
      </w:r>
      <w:r w:rsidR="00463590" w:rsidRPr="00463590">
        <w:rPr>
          <w:rFonts w:eastAsia="Times New Roman"/>
          <w:b/>
          <w:szCs w:val="24"/>
        </w:rPr>
        <w:lastRenderedPageBreak/>
        <w:t>хиляди и двадесет и два лева и шестнадесет стотинки</w:t>
      </w:r>
      <w:r w:rsidR="00463590" w:rsidRPr="00463590">
        <w:rPr>
          <w:rFonts w:eastAsia="Times New Roman"/>
          <w:szCs w:val="24"/>
        </w:rPr>
        <w:t xml:space="preserve">) без ДДС, или </w:t>
      </w:r>
      <w:r w:rsidR="00463590" w:rsidRPr="00463590">
        <w:rPr>
          <w:rFonts w:eastAsia="Times New Roman"/>
          <w:b/>
          <w:szCs w:val="24"/>
        </w:rPr>
        <w:t>158 426.59</w:t>
      </w:r>
      <w:r w:rsidR="00463590" w:rsidRPr="00463590">
        <w:rPr>
          <w:rFonts w:eastAsia="Times New Roman"/>
          <w:szCs w:val="24"/>
        </w:rPr>
        <w:t xml:space="preserve"> лева (</w:t>
      </w:r>
      <w:r w:rsidR="00463590" w:rsidRPr="00463590">
        <w:rPr>
          <w:rFonts w:eastAsia="Times New Roman"/>
          <w:b/>
          <w:szCs w:val="24"/>
        </w:rPr>
        <w:t>сто петдесет и осем хиляди четиристотин двадесет и шест лева и петдесет и девет стотинки</w:t>
      </w:r>
      <w:r w:rsidR="00463590" w:rsidRPr="00463590">
        <w:rPr>
          <w:rFonts w:eastAsia="Times New Roman"/>
          <w:szCs w:val="24"/>
        </w:rPr>
        <w:t>)</w:t>
      </w:r>
      <w:r w:rsidRPr="00463590">
        <w:t xml:space="preserve"> с включен ДДС –  след предаване на резултатите с отразени всички  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463590">
        <w:t>ловностопански</w:t>
      </w:r>
      <w:proofErr w:type="spellEnd"/>
      <w:r w:rsidRPr="00463590">
        <w:t xml:space="preserve"> дейности, план за дейностите по опазване на горските територии от пожари, но не по-късно от 24 (двадесет и четири) месеца от сключване на договора.; </w:t>
      </w:r>
    </w:p>
    <w:p w:rsidR="00F01AA6" w:rsidRPr="0081690D" w:rsidRDefault="00F01AA6" w:rsidP="00F01AA6">
      <w:pPr>
        <w:pStyle w:val="NumPar1"/>
        <w:ind w:left="0" w:firstLine="567"/>
      </w:pPr>
      <w:r w:rsidRPr="0081690D">
        <w:t xml:space="preserve"> за изработване на горскостопански план за горските територии – държавна собственост </w:t>
      </w:r>
      <w:r w:rsidRPr="0081690D">
        <w:rPr>
          <w:b/>
        </w:rPr>
        <w:t>- 20 %</w:t>
      </w:r>
      <w:r w:rsidRPr="0081690D">
        <w:t xml:space="preserve"> от стойността по чл. 3, ал. 2, т. 2 в размер на </w:t>
      </w:r>
      <w:r w:rsidR="0081690D" w:rsidRPr="0081690D">
        <w:rPr>
          <w:b/>
        </w:rPr>
        <w:t>30 988.95</w:t>
      </w:r>
      <w:r w:rsidR="0081690D" w:rsidRPr="0081690D">
        <w:t xml:space="preserve"> лева (</w:t>
      </w:r>
      <w:r w:rsidR="0081690D" w:rsidRPr="0081690D">
        <w:rPr>
          <w:b/>
        </w:rPr>
        <w:t>тридесет хиляди деветстотин осемдесет и осем лева и деветдесет и пет стотинки</w:t>
      </w:r>
      <w:r w:rsidR="0081690D" w:rsidRPr="0081690D">
        <w:t xml:space="preserve">) без ДДС, или </w:t>
      </w:r>
      <w:r w:rsidR="0081690D" w:rsidRPr="0081690D">
        <w:rPr>
          <w:b/>
        </w:rPr>
        <w:t>37 186.74</w:t>
      </w:r>
      <w:r w:rsidR="0081690D" w:rsidRPr="0081690D">
        <w:t xml:space="preserve"> лева (</w:t>
      </w:r>
      <w:r w:rsidR="0081690D" w:rsidRPr="0081690D">
        <w:rPr>
          <w:b/>
        </w:rPr>
        <w:t>тридесет и седем хиляди сто осемдесет и шест лева и седемдесет и четири стотинки</w:t>
      </w:r>
      <w:r w:rsidR="0081690D" w:rsidRPr="0081690D">
        <w:t>)</w:t>
      </w:r>
      <w:r w:rsidRPr="0081690D">
        <w:t xml:space="preserve"> лева с включен ДДС –  след предаване на резултатите с отразени всички  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Pr="0081690D">
        <w:t>ловностопански</w:t>
      </w:r>
      <w:proofErr w:type="spellEnd"/>
      <w:r w:rsidRPr="0081690D">
        <w:t xml:space="preserve"> дейности, план за дейностите по опазване на горските територии от пожари, но не по-късно от 24 (двадесет и четири) месеца от сключване на договора.;</w:t>
      </w:r>
    </w:p>
    <w:p w:rsidR="00F01AA6" w:rsidRPr="008A7940" w:rsidRDefault="00F01AA6" w:rsidP="00F01AA6">
      <w:pPr>
        <w:pStyle w:val="NumPar1"/>
        <w:tabs>
          <w:tab w:val="clear" w:pos="850"/>
          <w:tab w:val="num" w:pos="851"/>
        </w:tabs>
        <w:ind w:left="0" w:firstLine="567"/>
      </w:pPr>
      <w:r w:rsidRPr="008A7940">
        <w:t xml:space="preserve">за инвентаризиране на </w:t>
      </w:r>
      <w:proofErr w:type="spellStart"/>
      <w:r w:rsidRPr="008A7940">
        <w:t>новозалесени</w:t>
      </w:r>
      <w:proofErr w:type="spellEnd"/>
      <w:r w:rsidRPr="008A7940"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b/>
        </w:rPr>
        <w:t>ИЗПЪЛНИТЕЛЯ</w:t>
      </w:r>
      <w:r w:rsidRPr="008A7940">
        <w:t xml:space="preserve"> на действителните хектари, в т.ч. на допълнителните площи / с изключение на площите по чл.83 от ЗГ/,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t>ловностопанските</w:t>
      </w:r>
      <w:proofErr w:type="spellEnd"/>
      <w:r w:rsidRPr="008A7940">
        <w:t xml:space="preserve"> дейности, план за дейностите по опазване на горските територии от пожари, като се заплаща възнаграждение съобразно предложената от </w:t>
      </w:r>
      <w:r w:rsidRPr="00BC5FBF">
        <w:rPr>
          <w:b/>
        </w:rPr>
        <w:t>ИЗПЪЛНИТЕЛЯ</w:t>
      </w:r>
      <w:r w:rsidRPr="008A7940">
        <w:t xml:space="preserve"> в ценовата оферта цена за 1 ха за инвентаризиране, но не повече от </w:t>
      </w:r>
      <w:r>
        <w:t xml:space="preserve">5 </w:t>
      </w:r>
      <w:r w:rsidRPr="008A7940">
        <w:t>(</w:t>
      </w:r>
      <w:r>
        <w:t>пет</w:t>
      </w:r>
      <w:r w:rsidRPr="008A7940">
        <w:t>) % от размера на възнаграждението по чл.3, ал. 2, т.1  от договора.</w:t>
      </w:r>
    </w:p>
    <w:p w:rsidR="00F01AA6" w:rsidRPr="008A7940" w:rsidRDefault="00F01AA6" w:rsidP="00724017">
      <w:pPr>
        <w:pStyle w:val="NumPar1"/>
        <w:tabs>
          <w:tab w:val="clear" w:pos="850"/>
          <w:tab w:val="num" w:pos="851"/>
          <w:tab w:val="left" w:pos="993"/>
        </w:tabs>
        <w:ind w:left="0" w:firstLine="567"/>
      </w:pPr>
      <w:r w:rsidRPr="008A7940">
        <w:t xml:space="preserve">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b/>
        </w:rPr>
        <w:t xml:space="preserve">ИЗПЪЛНИТЕЛЯ </w:t>
      </w:r>
      <w:r w:rsidRPr="008A7940"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Pr="00BC5FBF">
        <w:rPr>
          <w:b/>
        </w:rPr>
        <w:t xml:space="preserve">ИЗПЪЛНИТЕЛЯ </w:t>
      </w:r>
      <w:r w:rsidRPr="008A7940">
        <w:t xml:space="preserve">в ценовата оферта цена за 1 ха за планиране, но не повече от </w:t>
      </w:r>
      <w:r>
        <w:t>5</w:t>
      </w:r>
      <w:r w:rsidRPr="008A7940">
        <w:t xml:space="preserve"> (</w:t>
      </w:r>
      <w:r>
        <w:t>пет)</w:t>
      </w:r>
      <w:r w:rsidRPr="008A7940">
        <w:t xml:space="preserve"> % от размера на възнаграждението по чл.3, ал. 2, т.2  от договора.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F01AA6" w:rsidRPr="00BC5FBF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F01AA6" w:rsidRPr="00F64D03" w:rsidRDefault="00F01AA6" w:rsidP="00F01AA6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F64D03">
        <w:rPr>
          <w:rFonts w:ascii="Times New Roman" w:hAnsi="Times New Roman"/>
          <w:b/>
          <w:sz w:val="24"/>
          <w:szCs w:val="24"/>
          <w:lang w:eastAsia="bg-BG"/>
        </w:rPr>
        <w:t>РДГ – София:</w:t>
      </w:r>
    </w:p>
    <w:p w:rsidR="00F01AA6" w:rsidRPr="00F64D03" w:rsidRDefault="00E87B8F" w:rsidP="00F0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E87B8F">
        <w:rPr>
          <w:rFonts w:ascii="Times New Roman" w:hAnsi="Times New Roman"/>
          <w:i/>
          <w:sz w:val="24"/>
          <w:szCs w:val="24"/>
          <w:lang w:eastAsia="bg-BG"/>
        </w:rPr>
        <w:t>Заличено на основание чл.72 от ДОПК</w:t>
      </w:r>
      <w:r w:rsidR="00F01AA6" w:rsidRPr="00F64D03">
        <w:rPr>
          <w:rFonts w:ascii="Times New Roman" w:hAnsi="Times New Roman"/>
          <w:sz w:val="24"/>
          <w:szCs w:val="24"/>
          <w:lang w:eastAsia="bg-BG"/>
        </w:rPr>
        <w:t>, при банка „УНИКРЕДИТ БУЛБАНК“ АД;</w:t>
      </w:r>
    </w:p>
    <w:p w:rsidR="00F01AA6" w:rsidRPr="00F64D03" w:rsidRDefault="00F01AA6" w:rsidP="00F01AA6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F64D03">
        <w:rPr>
          <w:rFonts w:ascii="Times New Roman" w:hAnsi="Times New Roman"/>
          <w:b/>
          <w:sz w:val="24"/>
          <w:szCs w:val="24"/>
          <w:lang w:eastAsia="bg-BG"/>
        </w:rPr>
        <w:t>ЮЗДП – гр. Благоевград:</w:t>
      </w:r>
    </w:p>
    <w:p w:rsidR="00F01AA6" w:rsidRPr="00F64D03" w:rsidRDefault="00E87B8F" w:rsidP="00F0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E87B8F">
        <w:rPr>
          <w:rFonts w:ascii="Times New Roman" w:hAnsi="Times New Roman"/>
          <w:i/>
          <w:sz w:val="24"/>
          <w:szCs w:val="24"/>
          <w:lang w:eastAsia="bg-BG"/>
        </w:rPr>
        <w:t>Заличено на основание чл.72 от ДОПК</w:t>
      </w:r>
      <w:r w:rsidR="00F01AA6" w:rsidRPr="00F64D03">
        <w:rPr>
          <w:rFonts w:ascii="Times New Roman" w:hAnsi="Times New Roman"/>
          <w:sz w:val="24"/>
          <w:szCs w:val="24"/>
          <w:lang w:eastAsia="bg-BG"/>
        </w:rPr>
        <w:t>, при банка "</w:t>
      </w:r>
      <w:r w:rsidR="00F01AA6">
        <w:rPr>
          <w:rFonts w:ascii="Times New Roman" w:hAnsi="Times New Roman"/>
          <w:sz w:val="24"/>
          <w:szCs w:val="24"/>
          <w:lang w:eastAsia="bg-BG"/>
        </w:rPr>
        <w:t xml:space="preserve">ОББ" </w:t>
      </w:r>
      <w:r w:rsidR="00F01AA6" w:rsidRPr="00F64D03">
        <w:rPr>
          <w:rFonts w:ascii="Times New Roman" w:hAnsi="Times New Roman"/>
          <w:sz w:val="24"/>
          <w:szCs w:val="24"/>
          <w:lang w:eastAsia="bg-BG"/>
        </w:rPr>
        <w:t>АД</w:t>
      </w:r>
      <w:r w:rsidR="00F01AA6">
        <w:rPr>
          <w:rFonts w:ascii="Times New Roman" w:hAnsi="Times New Roman"/>
          <w:sz w:val="24"/>
          <w:szCs w:val="24"/>
          <w:lang w:eastAsia="bg-BG"/>
        </w:rPr>
        <w:t>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51F9D" w:rsidRPr="00551F9D" w:rsidRDefault="00551F9D" w:rsidP="00F01AA6">
      <w:pPr>
        <w:pStyle w:val="a5"/>
        <w:numPr>
          <w:ilvl w:val="0"/>
          <w:numId w:val="1"/>
        </w:num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 w:rsidRPr="00BA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Агрол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еспроект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 ЕООД:</w:t>
      </w:r>
    </w:p>
    <w:p w:rsidR="00F01AA6" w:rsidRPr="00551F9D" w:rsidRDefault="00E87B8F" w:rsidP="00724017">
      <w:pPr>
        <w:tabs>
          <w:tab w:val="left" w:pos="-284"/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7B8F">
        <w:rPr>
          <w:rFonts w:ascii="Times New Roman" w:hAnsi="Times New Roman"/>
          <w:i/>
          <w:sz w:val="24"/>
          <w:szCs w:val="24"/>
          <w:lang w:eastAsia="bg-BG"/>
        </w:rPr>
        <w:t>Заличено на основание чл.72 от ДОПК</w:t>
      </w:r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банка </w:t>
      </w:r>
      <w:r w:rsidR="00551F9D" w:rsidRPr="00551F9D">
        <w:rPr>
          <w:rFonts w:ascii="Times New Roman" w:hAnsi="Times New Roman"/>
          <w:color w:val="000000"/>
          <w:sz w:val="24"/>
          <w:szCs w:val="24"/>
        </w:rPr>
        <w:t>СЖ „</w:t>
      </w:r>
      <w:r w:rsidR="00724017" w:rsidRPr="00551F9D">
        <w:rPr>
          <w:rFonts w:ascii="Times New Roman" w:hAnsi="Times New Roman"/>
          <w:color w:val="000000"/>
          <w:sz w:val="24"/>
          <w:szCs w:val="24"/>
        </w:rPr>
        <w:t>ЕКСПРЕСБАНК</w:t>
      </w:r>
      <w:r w:rsidR="00551F9D" w:rsidRPr="00551F9D">
        <w:rPr>
          <w:rFonts w:ascii="Times New Roman" w:hAnsi="Times New Roman"/>
          <w:color w:val="000000"/>
          <w:sz w:val="24"/>
          <w:szCs w:val="24"/>
        </w:rPr>
        <w:t>” АД, клон „София”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BC5FBF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F01AA6" w:rsidRPr="00BC5FBF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ВЪЗЛОЖИТЕЛИ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 14-911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описа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РДГ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сто) от възнаграждението по чл. 3, ал. 1 от договора.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поискване,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поетапно гаранцията за изпълнение, както следва:</w:t>
      </w:r>
    </w:p>
    <w:p w:rsidR="00F01AA6" w:rsidRPr="00551F9D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CF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представянето на протокола по чл. 36, ал. 7 от Наредбата - </w:t>
      </w:r>
      <w:r w:rsidR="00EA5D03"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EA5D03" w:rsidRPr="00551F9D" w:rsidRDefault="00EA5D03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След представянето на протокола по чл. 36, ал. 7 от Наредбата - </w:t>
      </w: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30 %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</w:t>
      </w:r>
    </w:p>
    <w:p w:rsidR="00F01AA6" w:rsidRPr="00551F9D" w:rsidRDefault="00EA5D03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F0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представяне на обяснителна записка, </w:t>
      </w:r>
      <w:proofErr w:type="spellStart"/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 план за </w:t>
      </w:r>
      <w:proofErr w:type="spellStart"/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пожари,графичната и атрибутна база данни, получени в резултат на изпълнените дейности по настоящия договор във формат, </w:t>
      </w:r>
      <w:r w:rsidR="00F01AA6" w:rsidRPr="00551F9D">
        <w:rPr>
          <w:rFonts w:ascii="Times New Roman" w:eastAsia="Times New Roman" w:hAnsi="Times New Roman"/>
          <w:sz w:val="24"/>
          <w:szCs w:val="24"/>
        </w:rPr>
        <w:t xml:space="preserve">съгласно Наредба </w:t>
      </w:r>
      <w:r w:rsidR="00F01AA6" w:rsidRPr="00724017">
        <w:rPr>
          <w:rFonts w:ascii="Times New Roman" w:eastAsia="Times New Roman" w:hAnsi="Times New Roman"/>
          <w:sz w:val="24"/>
          <w:szCs w:val="24"/>
        </w:rPr>
        <w:t xml:space="preserve">№ 20 от 18.11.2016 </w:t>
      </w:r>
      <w:r w:rsidR="00F01AA6" w:rsidRPr="00551F9D">
        <w:rPr>
          <w:rFonts w:ascii="Times New Roman" w:eastAsia="Times New Roman" w:hAnsi="Times New Roman"/>
          <w:sz w:val="24"/>
          <w:szCs w:val="24"/>
        </w:rPr>
        <w:t>г. за съдържанието, условията и реда за създаването и поддържането на горскостопанските карти</w:t>
      </w:r>
      <w:r w:rsidR="00F01AA6" w:rsidRPr="00551F9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01AA6" w:rsidRPr="00551F9D">
        <w:rPr>
          <w:rFonts w:ascii="Times New Roman" w:eastAsia="Times New Roman" w:hAnsi="Times New Roman"/>
          <w:sz w:val="24"/>
          <w:szCs w:val="24"/>
        </w:rPr>
        <w:t xml:space="preserve">и </w:t>
      </w:r>
      <w:r w:rsidR="00F01AA6" w:rsidRPr="00551F9D">
        <w:rPr>
          <w:rStyle w:val="Bodytext2"/>
          <w:rFonts w:eastAsiaTheme="minorHAnsi"/>
          <w:sz w:val="24"/>
        </w:rPr>
        <w:t>Наредба № 18 от 7.10.2015 г. за инвентаризация и планиране в горските територии</w:t>
      </w:r>
      <w:r w:rsidR="00F01AA6" w:rsidRPr="00551F9D">
        <w:rPr>
          <w:rFonts w:ascii="Times New Roman" w:eastAsia="Times New Roman" w:hAnsi="Times New Roman"/>
          <w:sz w:val="24"/>
          <w:szCs w:val="24"/>
        </w:rPr>
        <w:t>,</w:t>
      </w:r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горскостопански план за горските територии – държавна собственост за приемане от комисията по чл. 37, ал. 3 от Наредбата и отразяване на направените бележки от комисията - </w:t>
      </w: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F01AA6"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F01AA6" w:rsidRPr="008A7940" w:rsidRDefault="00EA5D03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F00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предаване на резултатите с отразени всички бележки по протокол от проведен експертен съвет, утвърден от изпълнителния директор на ИАГ за окончателното приемане на извършената инвентаризация, горскостопански план, план за </w:t>
      </w:r>
      <w:proofErr w:type="spellStart"/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но не по-късно от 24 (двадесет и четири) месеца от сключване на договора– </w:t>
      </w:r>
      <w:r w:rsidR="00F01AA6"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="00F01AA6"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РЕГИОНАЛНА ДИРЕКЦИЯ ПО ГОРИТЕ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BC5FBF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F01AA6" w:rsidRPr="00D927F5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F01AA6" w:rsidRPr="00D927F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D927F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 за графична и атрибутна база данни и номенклатури в определените срокове. </w:t>
      </w:r>
    </w:p>
    <w:p w:rsidR="00F01AA6" w:rsidRPr="00551F9D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D92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31.05.2019 г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01AA6" w:rsidRPr="00551F9D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2020 г. ИЗПЪЛНИТЕЛЯТ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</w:t>
      </w:r>
      <w:proofErr w:type="spellStart"/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</w:t>
      </w:r>
      <w:proofErr w:type="spellStart"/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карнетите</w:t>
      </w:r>
      <w:proofErr w:type="spellEnd"/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заложените временни пробни площи и категоризирането на горските територии, за разглеждането им от Експертен съвет. </w:t>
      </w:r>
    </w:p>
    <w:p w:rsidR="00F01AA6" w:rsidRPr="00D927F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изработването на горскостопански карти, горскостопански план, </w:t>
      </w:r>
      <w:proofErr w:type="spellStart"/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на горските територии от пожари.</w:t>
      </w:r>
    </w:p>
    <w:p w:rsidR="00F01AA6" w:rsidRPr="00D927F5" w:rsidRDefault="00F01AA6" w:rsidP="00F01AA6">
      <w:pPr>
        <w:pStyle w:val="3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D927F5">
        <w:rPr>
          <w:rFonts w:ascii="Times New Roman" w:eastAsia="Times New Roman" w:hAnsi="Times New Roman"/>
          <w:b w:val="0"/>
          <w:sz w:val="24"/>
          <w:szCs w:val="24"/>
        </w:rPr>
        <w:t>(5)</w:t>
      </w:r>
      <w:r w:rsidRPr="00D927F5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Графичната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атрибутна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база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данни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получени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резултат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изпълнените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дейности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настоящия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договор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предават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1F9D">
        <w:rPr>
          <w:rFonts w:ascii="Times New Roman" w:eastAsia="Times New Roman" w:hAnsi="Times New Roman"/>
          <w:b w:val="0"/>
          <w:sz w:val="24"/>
          <w:szCs w:val="24"/>
        </w:rPr>
        <w:t>ВЪЗЛОЖИТЕЛИТЕ</w:t>
      </w:r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във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формат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, </w:t>
      </w:r>
      <w:r w:rsidRPr="00551F9D">
        <w:rPr>
          <w:rFonts w:ascii="Times New Roman" w:eastAsia="Times New Roman" w:hAnsi="Times New Roman"/>
          <w:b w:val="0"/>
          <w:sz w:val="24"/>
          <w:szCs w:val="24"/>
          <w:lang w:val="bg-BG"/>
        </w:rPr>
        <w:t xml:space="preserve"> съгласно Н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аредба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№</w:t>
      </w:r>
      <w:r w:rsidRPr="00551F9D">
        <w:rPr>
          <w:rFonts w:ascii="Times New Roman" w:eastAsia="Times New Roman" w:hAnsi="Times New Roman"/>
          <w:b w:val="0"/>
          <w:sz w:val="24"/>
          <w:szCs w:val="24"/>
          <w:lang w:val="bg-BG"/>
        </w:rPr>
        <w:t xml:space="preserve"> </w:t>
      </w:r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20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от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18</w:t>
      </w:r>
      <w:r w:rsidRPr="00551F9D">
        <w:rPr>
          <w:rFonts w:ascii="Times New Roman" w:eastAsia="Times New Roman" w:hAnsi="Times New Roman"/>
          <w:b w:val="0"/>
          <w:sz w:val="24"/>
          <w:szCs w:val="24"/>
          <w:lang w:val="bg-BG"/>
        </w:rPr>
        <w:t>.11.</w:t>
      </w:r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2016 г.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за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съдържанието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,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условията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и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реда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за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създаването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и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поддържането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на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горскостопанските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b w:val="0"/>
          <w:sz w:val="24"/>
          <w:szCs w:val="24"/>
        </w:rPr>
        <w:t>карти</w:t>
      </w:r>
      <w:proofErr w:type="spellEnd"/>
      <w:r w:rsidRPr="00551F9D">
        <w:rPr>
          <w:rFonts w:ascii="Times New Roman" w:eastAsia="Times New Roman" w:hAnsi="Times New Roman"/>
          <w:b w:val="0"/>
          <w:sz w:val="24"/>
          <w:szCs w:val="24"/>
          <w:lang w:val="bg-BG"/>
        </w:rPr>
        <w:t xml:space="preserve"> и </w:t>
      </w:r>
      <w:r w:rsidR="00E87B8F">
        <w:rPr>
          <w:rStyle w:val="Bodytext2"/>
          <w:rFonts w:eastAsia="Calibri"/>
          <w:b w:val="0"/>
          <w:sz w:val="24"/>
        </w:rPr>
        <w:t>Наредба № 18 от 7.10.2015</w:t>
      </w:r>
      <w:r w:rsidRPr="00551F9D">
        <w:rPr>
          <w:rStyle w:val="Bodytext2"/>
          <w:rFonts w:eastAsia="Calibri"/>
          <w:b w:val="0"/>
          <w:sz w:val="24"/>
        </w:rPr>
        <w:t>г. за инвентаризация и планиране в горските територии</w:t>
      </w:r>
      <w:r w:rsidRPr="00551F9D">
        <w:rPr>
          <w:rFonts w:ascii="Times New Roman" w:eastAsia="Times New Roman" w:hAnsi="Times New Roman"/>
          <w:sz w:val="24"/>
          <w:szCs w:val="24"/>
        </w:rPr>
        <w:t xml:space="preserve">, в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30 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</w:rPr>
        <w:t>април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20</w:t>
      </w:r>
      <w:proofErr w:type="spellStart"/>
      <w:r w:rsidRPr="00551F9D">
        <w:rPr>
          <w:rFonts w:ascii="Times New Roman" w:eastAsia="Times New Roman" w:hAnsi="Times New Roman"/>
          <w:sz w:val="24"/>
          <w:szCs w:val="24"/>
          <w:lang w:val="bg-BG"/>
        </w:rPr>
        <w:t>20</w:t>
      </w:r>
      <w:proofErr w:type="spellEnd"/>
      <w:r w:rsidRPr="00551F9D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F01AA6" w:rsidRPr="00081894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F01AA6" w:rsidRPr="00081894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F01AA6" w:rsidRPr="00081894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F01AA6" w:rsidRPr="00081894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 39 от Наредбата.</w:t>
      </w:r>
    </w:p>
    <w:p w:rsidR="00F01AA6" w:rsidRPr="00081894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</w:t>
      </w:r>
      <w:proofErr w:type="spellStart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F01AA6" w:rsidRPr="00081894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8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 ИЗПЪЛНИТЕЛЯТ</w:t>
      </w:r>
      <w:r w:rsidRPr="00081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F01AA6" w:rsidRPr="00D57B82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Pr="00D57B8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</w:t>
      </w:r>
      <w:r w:rsidRPr="00430CF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36 от Наредбата.</w:t>
      </w:r>
    </w:p>
    <w:p w:rsidR="00F01AA6" w:rsidRPr="00D57B82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 с изпълнението на всички задължения на страните;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F01AA6" w:rsidRPr="00430CF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430C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430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F01AA6" w:rsidRPr="00D57B82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01AA6" w:rsidRPr="00441C25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F01AA6" w:rsidRPr="00441C25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F01AA6" w:rsidRPr="00441C2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A91A6C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C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44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Страните не отговарят за неизпълнение на задължение по този Договор, когато невъзможността за изпълнение се дължи на непреодолима сила. 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За целите на този Договор, „непреодолима сила“ има значението на това понятие по смисъла на чл.306, ал.2 от Търговския закон. Страните се съгласяват, че за непреодолима сила ще се считат и изменения в приложимото право, касаещи дейността на която и да е от тях, и възпрепятстващи изпълнението или водещи до невъзможност за изпълнение на поетите с Договора задължения.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(3)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Страната, засегната от непреодолима сила, е длъжна да предприеме всички разумни усилия и мерки, за да намали до минимум понесените вреди и загуби, както и да уведоми писмено другата Страна незабавно при настъпване на непреодолимата сила. Към уведомлението се прилагат всички релевантни и/или нормативно установени доказателства за настъпването и естеството на непреодолимата сила, причинната връзка между това обстоятелство и невъзможността за изпълнение, и очакваното времетраене на неизпълнението.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(4)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Докато трае непреодолимата сила, изпълнението на задължението се спира. Засегнатата Страна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(5)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Не може да се позовава на непреодолима сила Страна: 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т.1.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която е била в забава или друго неизпълнение преди настъпването на непреодолима сила;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т.2.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която не е информирала другата Страна за настъпването на непреодолима сила; или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т.3.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чиято небрежност или умишлени действия или бездействия са довели до невъзможност за изпълнение на Договора.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(6)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Липсата на парични средства не представлява непреодолима сила.</w:t>
      </w:r>
      <w:r w:rsidRPr="00441C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1AA6" w:rsidRPr="00D449E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F01AA6" w:rsidRPr="00D449E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F01AA6" w:rsidRPr="00D57B82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01AA6" w:rsidRPr="00D449E6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F01AA6" w:rsidRPr="00D449E6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F01AA6" w:rsidRPr="00D449E6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D449E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D44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D44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но не повече от </w:t>
      </w:r>
      <w:r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551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F01AA6" w:rsidRPr="00D57B82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01AA6" w:rsidRPr="00282D69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ГЛАВА IX.</w:t>
      </w:r>
    </w:p>
    <w:p w:rsidR="00F01AA6" w:rsidRPr="00282D69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F01AA6" w:rsidRPr="00282D6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282D6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F01AA6" w:rsidRPr="00282D6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F01AA6" w:rsidRPr="00282D6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F01AA6" w:rsidRPr="00282D69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F01AA6" w:rsidRPr="006A1EA1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F01AA6" w:rsidRDefault="00F01AA6" w:rsidP="00F01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F01AA6" w:rsidRDefault="00F01AA6" w:rsidP="00F01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1AA6" w:rsidRDefault="00F01AA6" w:rsidP="00F01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F01AA6" w:rsidRDefault="00F01AA6" w:rsidP="00F01AA6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27.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F01AA6" w:rsidRDefault="00F01AA6" w:rsidP="00F01AA6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 28.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F01AA6" w:rsidRDefault="00F01AA6" w:rsidP="00F01AA6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DB56F2"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ИЗПЪЛНИТЕЛЯТ се задължава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8" w:history="1">
        <w:r w:rsidRPr="00DB56F2">
          <w:rPr>
            <w:rFonts w:ascii="Times New Roman" w:hAnsi="Times New Roman" w:cs="Times New Roman"/>
            <w:szCs w:val="24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9" w:history="1">
        <w:r w:rsidRPr="00DB56F2">
          <w:rPr>
            <w:rFonts w:ascii="Times New Roman" w:hAnsi="Times New Roman" w:cs="Times New Roman"/>
            <w:szCs w:val="24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01AA6" w:rsidRDefault="00F01AA6" w:rsidP="00F01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F2"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 w:rsidRPr="00DB56F2"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F01AA6" w:rsidRDefault="00F01AA6" w:rsidP="00F01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F01AA6" w:rsidRDefault="00F01AA6" w:rsidP="00F01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условие от договора носи ИЗПЪЛНИТЕЛЯТ.</w:t>
      </w:r>
    </w:p>
    <w:p w:rsidR="00F01AA6" w:rsidRDefault="00F01AA6" w:rsidP="00F01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</w:t>
      </w:r>
      <w:r>
        <w:rPr>
          <w:rFonts w:ascii="Times New Roman" w:hAnsi="Times New Roman" w:cs="Times New Roman"/>
          <w:sz w:val="24"/>
          <w:szCs w:val="24"/>
        </w:rPr>
        <w:lastRenderedPageBreak/>
        <w:t>ВЪЗЛОЖИТЕЛЯ, ВЪЗЛОЖИТЕЛЯТ заплаща възнаграждение за тази част на подизпълнителя.</w:t>
      </w:r>
    </w:p>
    <w:p w:rsidR="00F01AA6" w:rsidRDefault="00F01AA6" w:rsidP="00F01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F01AA6" w:rsidRDefault="00F01AA6" w:rsidP="00F01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F01AA6" w:rsidRPr="004D4D09" w:rsidRDefault="00F01AA6" w:rsidP="00F01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006E67" w:rsidRDefault="00F01AA6" w:rsidP="00F01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 w:rsidRPr="00006E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01AA6" w:rsidRPr="006A1EA1" w:rsidRDefault="00F01AA6" w:rsidP="00F01AA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F01AA6" w:rsidRDefault="00F01AA6" w:rsidP="00F01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</w:p>
    <w:p w:rsidR="00F01AA6" w:rsidRPr="00A91A6C" w:rsidRDefault="00F01AA6" w:rsidP="00F01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Език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Чл. 40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(1)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Този Договор се сключва на български. 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(2)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Приложимият език е задължителен за използване при съставяне на всякакви документи, свързани с изпълнението на Договора, в т.ч. уведомления, протоколи, отчети и др., както и при провеждането на работни срещи. Всички разходи за превод, ако бъдат необходими за ИЗПЪЛНИТЕЛЯ или негови представители или служители, са за сметка на ИЗПЪЛНИТЕЛЯ. </w:t>
      </w:r>
    </w:p>
    <w:p w:rsidR="00F01AA6" w:rsidRDefault="00F01AA6" w:rsidP="00F01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</w:p>
    <w:p w:rsidR="00F01AA6" w:rsidRPr="00A91A6C" w:rsidRDefault="00F01AA6" w:rsidP="00F01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Приложимо право</w:t>
      </w: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F01AA6" w:rsidRPr="00A91A6C" w:rsidRDefault="00F01AA6" w:rsidP="00F01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91A6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Този Договор, в т.ч. Приложенията към него, както и всички произтичащи или свързани с него споразумения, и всички свързани с тях права и задължения, ще бъдат подчинени на и ще се тълкуват съгласно българското право.</w:t>
      </w:r>
    </w:p>
    <w:p w:rsidR="00F01AA6" w:rsidRPr="00A91A6C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(1)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F01AA6" w:rsidRPr="00A91A6C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F01AA6" w:rsidRPr="00A91A6C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F01AA6" w:rsidRPr="00A91A6C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т.1.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 </w:t>
      </w:r>
      <w:r w:rsidRPr="00A9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 ;</w:t>
      </w:r>
    </w:p>
    <w:p w:rsidR="00F01AA6" w:rsidRPr="00A91A6C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т.2.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за изпълнение на поръчката в съответствие с техническите спецификации и изискванията на възложителя – </w:t>
      </w:r>
      <w:r w:rsidRPr="00A91A6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 w:rsidRPr="00A91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F01AA6" w:rsidRPr="00A91A6C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91A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A91A6C">
        <w:rPr>
          <w:rFonts w:ascii="Times New Roman" w:eastAsia="Calibri" w:hAnsi="Times New Roman" w:cs="Times New Roman"/>
          <w:sz w:val="24"/>
        </w:rPr>
        <w:t xml:space="preserve"> Техническа спецификация.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91A6C">
        <w:rPr>
          <w:rFonts w:ascii="Times New Roman" w:eastAsia="Calibri" w:hAnsi="Times New Roman" w:cs="Times New Roman"/>
          <w:b/>
          <w:sz w:val="24"/>
        </w:rPr>
        <w:t>т.4</w:t>
      </w:r>
      <w:r w:rsidRPr="00A91A6C">
        <w:rPr>
          <w:rFonts w:ascii="Times New Roman" w:eastAsia="Calibri" w:hAnsi="Times New Roman" w:cs="Times New Roman"/>
          <w:sz w:val="24"/>
        </w:rPr>
        <w:t xml:space="preserve"> Лицата, посочени в списък на персонала, чрез който ще изпълнява поръчката, и/или на членовете на ръководния състав.</w:t>
      </w:r>
    </w:p>
    <w:p w:rsidR="00F01AA6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1AA6" w:rsidRPr="008A7940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01AA6" w:rsidRPr="00D57B82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282D6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1AA6" w:rsidRPr="00D57B82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D57B8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F01AA6" w:rsidRPr="00DA5D9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ВЪЗЛОЖИТЕЛИ:</w:t>
      </w:r>
    </w:p>
    <w:p w:rsidR="00F01AA6" w:rsidRPr="00DA5D9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DA5D95" w:rsidRDefault="00F01AA6" w:rsidP="00E87B8F">
      <w:pPr>
        <w:tabs>
          <w:tab w:val="left" w:pos="-284"/>
          <w:tab w:val="left" w:pos="9781"/>
        </w:tabs>
        <w:spacing w:after="0" w:line="240" w:lineRule="auto"/>
        <w:ind w:right="-45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РДГ</w:t>
      </w:r>
      <w:r w:rsidR="007A71A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="007A7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:…П…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</w:t>
      </w: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         </w:t>
      </w:r>
    </w:p>
    <w:p w:rsidR="00F01AA6" w:rsidRPr="00DA5D95" w:rsidRDefault="00F01AA6" w:rsidP="00A33DCE">
      <w:pPr>
        <w:tabs>
          <w:tab w:val="left" w:pos="-284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инж. Стоян Тошев</w:t>
      </w: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</w:p>
    <w:p w:rsidR="00A33DCE" w:rsidRDefault="00A33DCE" w:rsidP="00A33DCE">
      <w:pPr>
        <w:tabs>
          <w:tab w:val="left" w:pos="-28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DA5D9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Гл.</w:t>
      </w:r>
      <w:r w:rsidR="009F52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счетоводител:…</w:t>
      </w:r>
      <w:r w:rsidR="007A7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7A7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...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</w:p>
    <w:p w:rsidR="00F01AA6" w:rsidRPr="00DA5D95" w:rsidRDefault="00A33DCE" w:rsidP="00A33DCE">
      <w:pPr>
        <w:tabs>
          <w:tab w:val="left" w:pos="-284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F01AA6"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="00F01AA6"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7A71A3" w:rsidRDefault="007A71A3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F01AA6" w:rsidRPr="00DA5D9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 xml:space="preserve">            / инж. Б.Арабаджиев /</w:t>
      </w:r>
    </w:p>
    <w:p w:rsidR="00F01AA6" w:rsidRPr="00DA5D95" w:rsidRDefault="00E87B8F" w:rsidP="007A71A3">
      <w:pPr>
        <w:tabs>
          <w:tab w:val="left" w:pos="-284"/>
          <w:tab w:val="left" w:pos="9781"/>
        </w:tabs>
        <w:spacing w:after="0" w:line="240" w:lineRule="auto"/>
        <w:ind w:right="-36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 НА </w:t>
      </w:r>
      <w:r w:rsidR="007A7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ЮЗДП</w:t>
      </w:r>
      <w:r w:rsidR="007A7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 ДП- гр.Благоевград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:…П…</w:t>
      </w:r>
      <w:r w:rsidR="007A7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="00F01AA6"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</w:t>
      </w:r>
    </w:p>
    <w:p w:rsidR="00F01AA6" w:rsidRPr="00DA5D95" w:rsidRDefault="00F01AA6" w:rsidP="00A33DCE">
      <w:pPr>
        <w:tabs>
          <w:tab w:val="left" w:pos="-284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</w:t>
      </w:r>
      <w:r w:rsidR="00A33D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инж. Дамян Дамянов</w:t>
      </w: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</w:p>
    <w:p w:rsidR="00F01AA6" w:rsidRPr="00DA5D9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DA5D9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Гл.</w:t>
      </w:r>
      <w:r w:rsidR="009F52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счетоводител:  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…П…</w:t>
      </w:r>
      <w:r w:rsidR="007A71A3"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7A71A3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7A71A3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7A71A3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="007A71A3"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F01AA6" w:rsidRPr="00551F9D" w:rsidRDefault="00A33DCE" w:rsidP="00A33DCE">
      <w:pPr>
        <w:tabs>
          <w:tab w:val="left" w:pos="-284"/>
          <w:tab w:val="left" w:pos="2268"/>
        </w:tabs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F01AA6"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="00F01AA6" w:rsidRPr="00551F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F01AA6" w:rsidRPr="00DA5D9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DA5D9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1AA6" w:rsidRPr="00DA5D95" w:rsidRDefault="00F01AA6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…П…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</w:p>
    <w:p w:rsidR="00A33DCE" w:rsidRDefault="00A33DCE" w:rsidP="00F01AA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Управител на </w:t>
      </w:r>
      <w:r w:rsidRPr="00BA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 w:rsidRPr="00BA5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Агрол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еспроект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 ЕООД:</w:t>
      </w:r>
    </w:p>
    <w:p w:rsidR="00F01AA6" w:rsidRPr="00A33DCE" w:rsidRDefault="00A33DCE" w:rsidP="00A33DCE">
      <w:pPr>
        <w:tabs>
          <w:tab w:val="left" w:pos="-284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33D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Pr="00A33D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</w:p>
    <w:p w:rsidR="009D0658" w:rsidRDefault="009D0658"/>
    <w:p w:rsidR="00D75F2F" w:rsidRDefault="00D75F2F"/>
    <w:p w:rsidR="00D75F2F" w:rsidRPr="00DA5D95" w:rsidRDefault="00D75F2F" w:rsidP="00D75F2F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A5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счетоводител:  </w:t>
      </w:r>
      <w:r w:rsidR="00E87B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</w:t>
      </w:r>
      <w:r w:rsidR="007A71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П…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 w:rsidR="00E87B8F"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="00E87B8F"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</w:p>
    <w:p w:rsidR="00D75F2F" w:rsidRDefault="00E87B8F" w:rsidP="00D75F2F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D75F2F" w:rsidRPr="00D75F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E87B8F">
        <w:rPr>
          <w:rFonts w:ascii="Times New Roman" w:hAnsi="Times New Roman"/>
          <w:i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заличено на основание </w:t>
      </w:r>
      <w:r w:rsidRPr="00E87B8F">
        <w:rPr>
          <w:rFonts w:ascii="Times New Roman" w:hAnsi="Times New Roman"/>
          <w:i/>
          <w:color w:val="000000"/>
          <w:sz w:val="24"/>
          <w:szCs w:val="24"/>
        </w:rPr>
        <w:t>чл.4, т.1 от Регламент (ЕС) 2016/679)</w:t>
      </w:r>
      <w:r w:rsidR="00D75F2F" w:rsidRPr="00D75F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E51CF8" w:rsidRDefault="00E51CF8" w:rsidP="00D75F2F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87B8F" w:rsidRDefault="00E87B8F" w:rsidP="00D75F2F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87B8F" w:rsidRDefault="00E87B8F" w:rsidP="00E87B8F">
      <w:pPr>
        <w:pStyle w:val="a8"/>
        <w:tabs>
          <w:tab w:val="left" w:pos="4076"/>
        </w:tabs>
        <w:ind w:left="-540" w:right="-680"/>
        <w:jc w:val="center"/>
        <w:rPr>
          <w:b/>
          <w:lang w:val="bg-BG"/>
        </w:rPr>
      </w:pPr>
      <w:r w:rsidRPr="00DF2FD4">
        <w:rPr>
          <w:b/>
          <w:lang w:val="bg-BG"/>
        </w:rPr>
        <w:t xml:space="preserve">личните данни са заличени на основание </w:t>
      </w:r>
      <w:r>
        <w:rPr>
          <w:b/>
          <w:lang w:val="bg-BG"/>
        </w:rPr>
        <w:t xml:space="preserve">приложимите разпоредби от ЗЗЛД, във връзка и на основание чл.4, т.1 от </w:t>
      </w:r>
      <w:r w:rsidRPr="001379B5">
        <w:rPr>
          <w:b/>
          <w:lang w:val="bg-BG"/>
        </w:rPr>
        <w:t>Общ регламент относно защита на личните данни</w:t>
      </w:r>
    </w:p>
    <w:p w:rsidR="00E87B8F" w:rsidRPr="003817C7" w:rsidRDefault="00E87B8F" w:rsidP="00E87B8F">
      <w:pPr>
        <w:pStyle w:val="a8"/>
        <w:tabs>
          <w:tab w:val="left" w:pos="4076"/>
        </w:tabs>
        <w:ind w:left="-540" w:right="-680"/>
        <w:jc w:val="center"/>
        <w:rPr>
          <w:b/>
          <w:lang w:val="bg-BG"/>
        </w:rPr>
      </w:pPr>
      <w:r w:rsidRPr="001379B5">
        <w:rPr>
          <w:b/>
          <w:lang w:val="bg-BG"/>
        </w:rPr>
        <w:t xml:space="preserve"> (Регламент (ЕС) 2016/679)</w:t>
      </w:r>
    </w:p>
    <w:p w:rsidR="00E51CF8" w:rsidRPr="00D75F2F" w:rsidRDefault="00E51CF8" w:rsidP="00D75F2F">
      <w:pPr>
        <w:rPr>
          <w:b/>
        </w:rPr>
      </w:pPr>
    </w:p>
    <w:sectPr w:rsidR="00E51CF8" w:rsidRPr="00D75F2F" w:rsidSect="007A71A3">
      <w:footerReference w:type="default" r:id="rId10"/>
      <w:pgSz w:w="11906" w:h="16838"/>
      <w:pgMar w:top="1417" w:right="10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A45" w:rsidRDefault="005D4A45" w:rsidP="00A33DCE">
      <w:pPr>
        <w:spacing w:after="0" w:line="240" w:lineRule="auto"/>
      </w:pPr>
      <w:r>
        <w:separator/>
      </w:r>
    </w:p>
  </w:endnote>
  <w:endnote w:type="continuationSeparator" w:id="0">
    <w:p w:rsidR="005D4A45" w:rsidRDefault="005D4A45" w:rsidP="00A3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512"/>
      <w:docPartObj>
        <w:docPartGallery w:val="Page Numbers (Bottom of Page)"/>
        <w:docPartUnique/>
      </w:docPartObj>
    </w:sdtPr>
    <w:sdtContent>
      <w:p w:rsidR="00A33DCE" w:rsidRDefault="004E7D29">
        <w:pPr>
          <w:pStyle w:val="a3"/>
          <w:jc w:val="right"/>
        </w:pPr>
        <w:fldSimple w:instr=" PAGE   \* MERGEFORMAT ">
          <w:r w:rsidR="00626B86">
            <w:rPr>
              <w:noProof/>
            </w:rPr>
            <w:t>11</w:t>
          </w:r>
        </w:fldSimple>
      </w:p>
    </w:sdtContent>
  </w:sdt>
  <w:p w:rsidR="00724592" w:rsidRDefault="0072459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A45" w:rsidRDefault="005D4A45" w:rsidP="00A33DCE">
      <w:pPr>
        <w:spacing w:after="0" w:line="240" w:lineRule="auto"/>
      </w:pPr>
      <w:r>
        <w:separator/>
      </w:r>
    </w:p>
  </w:footnote>
  <w:footnote w:type="continuationSeparator" w:id="0">
    <w:p w:rsidR="005D4A45" w:rsidRDefault="005D4A45" w:rsidP="00A33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97B16A0"/>
    <w:multiLevelType w:val="hybridMultilevel"/>
    <w:tmpl w:val="5600AE50"/>
    <w:lvl w:ilvl="0" w:tplc="411C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AA6"/>
    <w:rsid w:val="0009159B"/>
    <w:rsid w:val="00126835"/>
    <w:rsid w:val="00136DEB"/>
    <w:rsid w:val="00177112"/>
    <w:rsid w:val="00192142"/>
    <w:rsid w:val="00211494"/>
    <w:rsid w:val="002828DA"/>
    <w:rsid w:val="003041DA"/>
    <w:rsid w:val="00362AF8"/>
    <w:rsid w:val="003B0686"/>
    <w:rsid w:val="003F0052"/>
    <w:rsid w:val="00463590"/>
    <w:rsid w:val="004E7D29"/>
    <w:rsid w:val="00551F9D"/>
    <w:rsid w:val="005566BE"/>
    <w:rsid w:val="005D4A45"/>
    <w:rsid w:val="005F6BBF"/>
    <w:rsid w:val="00626B86"/>
    <w:rsid w:val="00724017"/>
    <w:rsid w:val="00724592"/>
    <w:rsid w:val="0072499D"/>
    <w:rsid w:val="00754C1D"/>
    <w:rsid w:val="00756A73"/>
    <w:rsid w:val="007843E0"/>
    <w:rsid w:val="007A5E9A"/>
    <w:rsid w:val="007A71A3"/>
    <w:rsid w:val="0081690D"/>
    <w:rsid w:val="008C7309"/>
    <w:rsid w:val="008D5EE1"/>
    <w:rsid w:val="00992CFC"/>
    <w:rsid w:val="009D0658"/>
    <w:rsid w:val="009F521F"/>
    <w:rsid w:val="00A33DCE"/>
    <w:rsid w:val="00A66D61"/>
    <w:rsid w:val="00AA0724"/>
    <w:rsid w:val="00AB7480"/>
    <w:rsid w:val="00AC47AE"/>
    <w:rsid w:val="00B50080"/>
    <w:rsid w:val="00B63BAB"/>
    <w:rsid w:val="00BB73E9"/>
    <w:rsid w:val="00C31216"/>
    <w:rsid w:val="00C70A49"/>
    <w:rsid w:val="00C87CF4"/>
    <w:rsid w:val="00CC6A37"/>
    <w:rsid w:val="00D3711B"/>
    <w:rsid w:val="00D75F2F"/>
    <w:rsid w:val="00E51CF8"/>
    <w:rsid w:val="00E87B8F"/>
    <w:rsid w:val="00EA5D03"/>
    <w:rsid w:val="00EE3F63"/>
    <w:rsid w:val="00F01AA6"/>
    <w:rsid w:val="00F15C9B"/>
    <w:rsid w:val="00F7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A6"/>
    <w:pPr>
      <w:spacing w:after="200" w:line="276" w:lineRule="auto"/>
      <w:jc w:val="left"/>
    </w:pPr>
  </w:style>
  <w:style w:type="paragraph" w:styleId="3">
    <w:name w:val="heading 3"/>
    <w:basedOn w:val="a"/>
    <w:next w:val="a"/>
    <w:link w:val="30"/>
    <w:uiPriority w:val="99"/>
    <w:qFormat/>
    <w:rsid w:val="00F01AA6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9"/>
    <w:rsid w:val="00F01AA6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a3">
    <w:name w:val="footer"/>
    <w:basedOn w:val="a"/>
    <w:link w:val="a4"/>
    <w:uiPriority w:val="99"/>
    <w:rsid w:val="00F01A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4">
    <w:name w:val="Долен колонтитул Знак"/>
    <w:basedOn w:val="a0"/>
    <w:link w:val="a3"/>
    <w:uiPriority w:val="99"/>
    <w:rsid w:val="00F01AA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List Paragraph"/>
    <w:basedOn w:val="a"/>
    <w:uiPriority w:val="99"/>
    <w:qFormat/>
    <w:rsid w:val="00F01AA6"/>
    <w:pPr>
      <w:ind w:left="720"/>
      <w:contextualSpacing/>
    </w:pPr>
  </w:style>
  <w:style w:type="paragraph" w:customStyle="1" w:styleId="NumPar1">
    <w:name w:val="NumPar 1"/>
    <w:basedOn w:val="a"/>
    <w:next w:val="a"/>
    <w:rsid w:val="00F01AA6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a"/>
    <w:rsid w:val="00F01AA6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a"/>
    <w:rsid w:val="00F01AA6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a"/>
    <w:rsid w:val="00F01AA6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Bodytext2">
    <w:name w:val="Body text (2)"/>
    <w:basedOn w:val="a0"/>
    <w:rsid w:val="00F01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Bold">
    <w:name w:val="Body text (2) + Bold"/>
    <w:basedOn w:val="a0"/>
    <w:rsid w:val="00F01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styleId="a6">
    <w:name w:val="header"/>
    <w:basedOn w:val="a"/>
    <w:link w:val="a7"/>
    <w:uiPriority w:val="99"/>
    <w:semiHidden/>
    <w:unhideWhenUsed/>
    <w:rsid w:val="00A33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A33DCE"/>
  </w:style>
  <w:style w:type="paragraph" w:styleId="a8">
    <w:name w:val="Body Text"/>
    <w:basedOn w:val="a"/>
    <w:link w:val="a9"/>
    <w:uiPriority w:val="1"/>
    <w:qFormat/>
    <w:rsid w:val="00E87B8F"/>
    <w:pPr>
      <w:widowControl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ен текст Знак"/>
    <w:basedOn w:val="a0"/>
    <w:link w:val="a8"/>
    <w:uiPriority w:val="1"/>
    <w:rsid w:val="00E87B8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1765&amp;ToPar=Art66_Al2&amp;Type=2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1765&amp;ToPar=Art66_Al11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786B-A935-49B6-8605-A96C907E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4941</Words>
  <Characters>28168</Characters>
  <Application>Microsoft Office Word</Application>
  <DocSecurity>0</DocSecurity>
  <Lines>234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M.Marinova</dc:creator>
  <cp:lastModifiedBy>Kamenska</cp:lastModifiedBy>
  <cp:revision>3</cp:revision>
  <cp:lastPrinted>2019-06-03T12:33:00Z</cp:lastPrinted>
  <dcterms:created xsi:type="dcterms:W3CDTF">2019-06-03T12:30:00Z</dcterms:created>
  <dcterms:modified xsi:type="dcterms:W3CDTF">2019-06-03T13:05:00Z</dcterms:modified>
</cp:coreProperties>
</file>