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718"/>
        <w:tblW w:w="9473" w:type="dxa"/>
        <w:tblBorders>
          <w:bottom w:val="double" w:sz="4" w:space="0" w:color="auto"/>
        </w:tblBorders>
        <w:tblLook w:val="01E0"/>
      </w:tblPr>
      <w:tblGrid>
        <w:gridCol w:w="9473"/>
      </w:tblGrid>
      <w:tr w:rsidR="009F0617" w:rsidRPr="008D214A" w:rsidTr="00C44C02">
        <w:trPr>
          <w:trHeight w:val="904"/>
        </w:trPr>
        <w:tc>
          <w:tcPr>
            <w:tcW w:w="9473" w:type="dxa"/>
            <w:tcBorders>
              <w:bottom w:val="double" w:sz="4" w:space="0" w:color="auto"/>
            </w:tcBorders>
          </w:tcPr>
          <w:p w:rsidR="009F0617" w:rsidRPr="00171629" w:rsidRDefault="00523FBA" w:rsidP="00C44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 w:eastAsia="bg-BG"/>
              </w:rPr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109855</wp:posOffset>
                  </wp:positionV>
                  <wp:extent cx="684530" cy="569595"/>
                  <wp:effectExtent l="19050" t="0" r="1270" b="0"/>
                  <wp:wrapNone/>
                  <wp:docPr id="2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569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F0617" w:rsidRPr="00AD6A45" w:rsidRDefault="009F0617" w:rsidP="00C44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 w:rsidR="00AD6A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 НА ЗЕМЕДЕЛИЕТО, </w:t>
            </w:r>
            <w:r w:rsidRPr="00AD6A4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ХРАНИТЕ</w:t>
            </w:r>
            <w:r w:rsidR="00AD6A45" w:rsidRPr="00AD6A4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и горите</w:t>
            </w:r>
          </w:p>
          <w:p w:rsidR="009F0617" w:rsidRPr="00AD6A45" w:rsidRDefault="009F0617" w:rsidP="00C44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D6A4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             ИЗПЪЛНИТЕЛНА АГЕНЦИЯ ПО ГОРИТЕ</w:t>
            </w:r>
          </w:p>
          <w:p w:rsidR="009F0617" w:rsidRPr="00171629" w:rsidRDefault="009F0617" w:rsidP="00C44C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 xml:space="preserve">          </w:t>
            </w:r>
            <w:r w:rsidRPr="00171629">
              <w:rPr>
                <w:rFonts w:ascii="Times New Roman" w:hAnsi="Times New Roman"/>
                <w:b/>
                <w:bCs/>
                <w:sz w:val="24"/>
                <w:szCs w:val="24"/>
                <w:lang w:eastAsia="bg-BG"/>
              </w:rPr>
              <w:t>РЕГИОНАЛНА ДИРЕКЦИЯ ПО ГОРИТЕ – СОФИЯ</w:t>
            </w:r>
          </w:p>
          <w:p w:rsidR="009F0617" w:rsidRPr="00171629" w:rsidRDefault="009F0617" w:rsidP="00C44C02">
            <w:pPr>
              <w:spacing w:after="0" w:line="240" w:lineRule="auto"/>
              <w:rPr>
                <w:rFonts w:ascii="Times New Roman" w:hAnsi="Times New Roman"/>
                <w:color w:val="008000"/>
                <w:sz w:val="16"/>
                <w:szCs w:val="16"/>
                <w:lang w:eastAsia="bg-BG"/>
              </w:rPr>
            </w:pPr>
          </w:p>
        </w:tc>
      </w:tr>
    </w:tbl>
    <w:p w:rsidR="009F0617" w:rsidRPr="00171629" w:rsidRDefault="009F0617" w:rsidP="00171629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bg-BG"/>
        </w:rPr>
      </w:pPr>
      <w:r>
        <w:rPr>
          <w:rFonts w:ascii="Times New Roman" w:hAnsi="Times New Roman"/>
          <w:sz w:val="20"/>
          <w:szCs w:val="20"/>
          <w:lang w:eastAsia="bg-BG"/>
        </w:rPr>
        <w:t xml:space="preserve">София 1090, </w:t>
      </w:r>
      <w:r w:rsidRPr="00171629">
        <w:rPr>
          <w:rFonts w:ascii="Times New Roman" w:hAnsi="Times New Roman"/>
          <w:sz w:val="20"/>
          <w:szCs w:val="20"/>
          <w:lang w:eastAsia="bg-BG"/>
        </w:rPr>
        <w:t xml:space="preserve">ул.”Аксаков” №14, </w:t>
      </w:r>
      <w:r w:rsidRPr="00171629">
        <w:rPr>
          <w:rFonts w:ascii="Times New Roman" w:hAnsi="Times New Roman"/>
          <w:sz w:val="20"/>
          <w:szCs w:val="20"/>
          <w:lang w:eastAsia="bg-BG"/>
        </w:rPr>
        <w:tab/>
        <w:t xml:space="preserve">            </w:t>
      </w:r>
      <w:r w:rsidR="00FC4E63">
        <w:rPr>
          <w:rFonts w:ascii="Times New Roman" w:hAnsi="Times New Roman"/>
          <w:sz w:val="20"/>
          <w:szCs w:val="20"/>
          <w:lang w:eastAsia="bg-BG"/>
        </w:rPr>
        <w:t xml:space="preserve">    </w:t>
      </w:r>
      <w:r w:rsidR="00B13DB7">
        <w:rPr>
          <w:rFonts w:ascii="Times New Roman" w:hAnsi="Times New Roman"/>
          <w:sz w:val="20"/>
          <w:szCs w:val="20"/>
          <w:lang w:eastAsia="bg-BG"/>
        </w:rPr>
        <w:t xml:space="preserve">  </w:t>
      </w:r>
      <w:r w:rsidRPr="00171629">
        <w:rPr>
          <w:rFonts w:ascii="Times New Roman" w:hAnsi="Times New Roman"/>
          <w:sz w:val="20"/>
          <w:szCs w:val="20"/>
          <w:lang w:eastAsia="bg-BG"/>
        </w:rPr>
        <w:t xml:space="preserve">      факс:02/987 65 92               </w:t>
      </w:r>
      <w:r w:rsidR="00B13DB7">
        <w:rPr>
          <w:rFonts w:ascii="Times New Roman" w:hAnsi="Times New Roman"/>
          <w:sz w:val="20"/>
          <w:szCs w:val="20"/>
          <w:lang w:eastAsia="bg-BG"/>
        </w:rPr>
        <w:t xml:space="preserve"> </w:t>
      </w:r>
      <w:r>
        <w:rPr>
          <w:rFonts w:ascii="Times New Roman" w:hAnsi="Times New Roman"/>
          <w:sz w:val="20"/>
          <w:szCs w:val="20"/>
          <w:lang w:eastAsia="bg-BG"/>
        </w:rPr>
        <w:t xml:space="preserve">       </w:t>
      </w:r>
      <w:r w:rsidRPr="00171629">
        <w:rPr>
          <w:rFonts w:ascii="Times New Roman" w:hAnsi="Times New Roman"/>
          <w:sz w:val="20"/>
          <w:szCs w:val="20"/>
          <w:lang w:eastAsia="bg-BG"/>
        </w:rPr>
        <w:t xml:space="preserve">      </w:t>
      </w:r>
      <w:r w:rsidR="00B13DB7">
        <w:rPr>
          <w:rFonts w:ascii="Times New Roman" w:hAnsi="Times New Roman"/>
          <w:sz w:val="20"/>
          <w:szCs w:val="20"/>
          <w:lang w:eastAsia="bg-BG"/>
        </w:rPr>
        <w:t xml:space="preserve">  </w:t>
      </w:r>
      <w:r w:rsidRPr="00171629">
        <w:rPr>
          <w:rFonts w:ascii="Times New Roman" w:hAnsi="Times New Roman"/>
          <w:sz w:val="20"/>
          <w:szCs w:val="20"/>
          <w:lang w:eastAsia="bg-BG"/>
        </w:rPr>
        <w:t xml:space="preserve">e-mail: </w:t>
      </w:r>
      <w:r w:rsidR="00AD6A45">
        <w:rPr>
          <w:rFonts w:ascii="Times New Roman" w:hAnsi="Times New Roman"/>
          <w:sz w:val="20"/>
          <w:szCs w:val="20"/>
          <w:lang w:eastAsia="bg-BG"/>
        </w:rPr>
        <w:t>r</w:t>
      </w:r>
      <w:r w:rsidR="00AD6A45">
        <w:rPr>
          <w:rFonts w:ascii="Times New Roman" w:hAnsi="Times New Roman"/>
          <w:sz w:val="20"/>
          <w:szCs w:val="20"/>
          <w:lang w:val="en-US" w:eastAsia="bg-BG"/>
        </w:rPr>
        <w:t>d</w:t>
      </w:r>
      <w:r w:rsidR="00AD6A45">
        <w:rPr>
          <w:rFonts w:ascii="Times New Roman" w:hAnsi="Times New Roman"/>
          <w:sz w:val="20"/>
          <w:szCs w:val="20"/>
          <w:lang w:eastAsia="bg-BG"/>
        </w:rPr>
        <w:t>gsofia@</w:t>
      </w:r>
      <w:r w:rsidR="00AD6A45">
        <w:rPr>
          <w:rFonts w:ascii="Times New Roman" w:hAnsi="Times New Roman"/>
          <w:sz w:val="20"/>
          <w:szCs w:val="20"/>
          <w:lang w:val="en-US" w:eastAsia="bg-BG"/>
        </w:rPr>
        <w:t>ia</w:t>
      </w:r>
      <w:r w:rsidRPr="00171629">
        <w:rPr>
          <w:rFonts w:ascii="Times New Roman" w:hAnsi="Times New Roman"/>
          <w:sz w:val="20"/>
          <w:szCs w:val="20"/>
          <w:lang w:eastAsia="bg-BG"/>
        </w:rPr>
        <w:t>g.bg</w:t>
      </w:r>
    </w:p>
    <w:p w:rsidR="009D2DBA" w:rsidRDefault="009D2DBA" w:rsidP="004E62A7">
      <w:pPr>
        <w:tabs>
          <w:tab w:val="left" w:pos="567"/>
        </w:tabs>
        <w:spacing w:after="0" w:line="240" w:lineRule="auto"/>
        <w:ind w:right="-377"/>
        <w:jc w:val="both"/>
        <w:rPr>
          <w:rFonts w:ascii="Times New Roman" w:hAnsi="Times New Roman"/>
          <w:b/>
          <w:sz w:val="24"/>
          <w:szCs w:val="24"/>
        </w:rPr>
      </w:pPr>
    </w:p>
    <w:p w:rsidR="004E62A7" w:rsidRDefault="004E62A7" w:rsidP="004E62A7">
      <w:pPr>
        <w:tabs>
          <w:tab w:val="left" w:pos="567"/>
        </w:tabs>
        <w:spacing w:after="0" w:line="240" w:lineRule="auto"/>
        <w:ind w:right="-377"/>
        <w:jc w:val="both"/>
        <w:rPr>
          <w:rFonts w:ascii="Times New Roman" w:hAnsi="Times New Roman"/>
          <w:b/>
          <w:sz w:val="24"/>
          <w:szCs w:val="24"/>
        </w:rPr>
      </w:pPr>
    </w:p>
    <w:p w:rsidR="004E62A7" w:rsidRDefault="004E62A7" w:rsidP="004E62A7">
      <w:pPr>
        <w:tabs>
          <w:tab w:val="left" w:pos="567"/>
        </w:tabs>
        <w:spacing w:after="0" w:line="240" w:lineRule="auto"/>
        <w:ind w:right="-377"/>
        <w:jc w:val="both"/>
        <w:rPr>
          <w:rFonts w:ascii="Times New Roman" w:hAnsi="Times New Roman"/>
          <w:b/>
          <w:sz w:val="24"/>
          <w:szCs w:val="24"/>
        </w:rPr>
      </w:pPr>
    </w:p>
    <w:p w:rsidR="004E62A7" w:rsidRDefault="004E62A7" w:rsidP="004E62A7">
      <w:pPr>
        <w:tabs>
          <w:tab w:val="left" w:pos="567"/>
        </w:tabs>
        <w:spacing w:after="0" w:line="240" w:lineRule="auto"/>
        <w:ind w:right="-377"/>
        <w:jc w:val="both"/>
        <w:rPr>
          <w:rFonts w:ascii="Times New Roman" w:hAnsi="Times New Roman"/>
          <w:b/>
          <w:sz w:val="24"/>
          <w:szCs w:val="24"/>
        </w:rPr>
      </w:pPr>
    </w:p>
    <w:p w:rsidR="004E62A7" w:rsidRDefault="004E62A7" w:rsidP="004E62A7">
      <w:pPr>
        <w:jc w:val="center"/>
        <w:rPr>
          <w:rFonts w:ascii="Times New Roman" w:hAnsi="Times New Roman"/>
          <w:b/>
          <w:sz w:val="28"/>
          <w:szCs w:val="28"/>
        </w:rPr>
      </w:pPr>
      <w:r w:rsidRPr="004E62A7">
        <w:rPr>
          <w:rFonts w:ascii="Times New Roman" w:hAnsi="Times New Roman"/>
          <w:b/>
          <w:sz w:val="28"/>
          <w:szCs w:val="28"/>
        </w:rPr>
        <w:t xml:space="preserve">Информация по чл. 22б, ал. 2, т. </w:t>
      </w:r>
      <w:r w:rsidRPr="004E62A7">
        <w:rPr>
          <w:rFonts w:ascii="Times New Roman" w:hAnsi="Times New Roman"/>
          <w:b/>
          <w:sz w:val="28"/>
          <w:szCs w:val="28"/>
          <w:lang w:val="en-US"/>
        </w:rPr>
        <w:t>15</w:t>
      </w:r>
      <w:r w:rsidRPr="004E62A7">
        <w:rPr>
          <w:rFonts w:ascii="Times New Roman" w:hAnsi="Times New Roman"/>
          <w:b/>
          <w:sz w:val="28"/>
          <w:szCs w:val="28"/>
        </w:rPr>
        <w:t xml:space="preserve"> от ЗОП</w:t>
      </w:r>
      <w:r w:rsidR="00B13DB7">
        <w:rPr>
          <w:rFonts w:ascii="Times New Roman" w:hAnsi="Times New Roman"/>
          <w:b/>
          <w:sz w:val="28"/>
          <w:szCs w:val="28"/>
        </w:rPr>
        <w:t xml:space="preserve"> </w:t>
      </w:r>
      <w:r w:rsidR="00B13DB7">
        <w:rPr>
          <w:rFonts w:ascii="Times New Roman" w:hAnsi="Times New Roman"/>
          <w:b/>
          <w:sz w:val="28"/>
          <w:szCs w:val="28"/>
          <w:lang w:val="en-US"/>
        </w:rPr>
        <w:t>/</w:t>
      </w:r>
      <w:r w:rsidR="00B13DB7">
        <w:rPr>
          <w:rFonts w:ascii="Times New Roman" w:hAnsi="Times New Roman"/>
          <w:b/>
          <w:sz w:val="28"/>
          <w:szCs w:val="28"/>
        </w:rPr>
        <w:t>отм.</w:t>
      </w:r>
      <w:r w:rsidRPr="004E62A7">
        <w:rPr>
          <w:rFonts w:ascii="Times New Roman" w:hAnsi="Times New Roman"/>
          <w:b/>
          <w:sz w:val="28"/>
          <w:szCs w:val="28"/>
        </w:rPr>
        <w:t xml:space="preserve">/ </w:t>
      </w:r>
    </w:p>
    <w:p w:rsidR="00B13DB7" w:rsidRPr="004E62A7" w:rsidRDefault="00B13DB7" w:rsidP="004E62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публикуване в Профила на купувача на РДГ-София</w:t>
      </w:r>
    </w:p>
    <w:p w:rsidR="004E62A7" w:rsidRPr="004E62A7" w:rsidRDefault="004E62A7" w:rsidP="004E62A7">
      <w:pPr>
        <w:jc w:val="center"/>
        <w:rPr>
          <w:rFonts w:ascii="Times New Roman" w:hAnsi="Times New Roman"/>
          <w:sz w:val="24"/>
          <w:szCs w:val="24"/>
        </w:rPr>
      </w:pPr>
    </w:p>
    <w:p w:rsidR="004E62A7" w:rsidRDefault="004E62A7" w:rsidP="004E62A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E62A7">
        <w:rPr>
          <w:rFonts w:ascii="Times New Roman" w:hAnsi="Times New Roman"/>
          <w:sz w:val="24"/>
          <w:szCs w:val="24"/>
        </w:rPr>
        <w:t xml:space="preserve">За датата и основанието за приключване на Договор № </w:t>
      </w:r>
      <w:r w:rsidR="00B13DB7">
        <w:rPr>
          <w:rFonts w:ascii="Times New Roman" w:hAnsi="Times New Roman"/>
          <w:sz w:val="24"/>
          <w:szCs w:val="24"/>
        </w:rPr>
        <w:t>Д-10</w:t>
      </w:r>
      <w:r w:rsidRPr="004E62A7">
        <w:rPr>
          <w:rFonts w:ascii="Times New Roman" w:hAnsi="Times New Roman"/>
          <w:sz w:val="24"/>
          <w:szCs w:val="24"/>
        </w:rPr>
        <w:t xml:space="preserve"> от 2</w:t>
      </w:r>
      <w:r w:rsidR="00B13DB7">
        <w:rPr>
          <w:rFonts w:ascii="Times New Roman" w:hAnsi="Times New Roman"/>
          <w:sz w:val="24"/>
          <w:szCs w:val="24"/>
        </w:rPr>
        <w:t>2.10</w:t>
      </w:r>
      <w:r w:rsidRPr="004E62A7">
        <w:rPr>
          <w:rFonts w:ascii="Times New Roman" w:hAnsi="Times New Roman"/>
          <w:sz w:val="24"/>
          <w:szCs w:val="24"/>
        </w:rPr>
        <w:t>.201</w:t>
      </w:r>
      <w:r w:rsidR="00B13DB7">
        <w:rPr>
          <w:rFonts w:ascii="Times New Roman" w:hAnsi="Times New Roman"/>
          <w:sz w:val="24"/>
          <w:szCs w:val="24"/>
        </w:rPr>
        <w:t>5</w:t>
      </w:r>
      <w:r w:rsidRPr="004E62A7">
        <w:rPr>
          <w:rFonts w:ascii="Times New Roman" w:hAnsi="Times New Roman"/>
          <w:sz w:val="24"/>
          <w:szCs w:val="24"/>
        </w:rPr>
        <w:t xml:space="preserve">г. - Борсов договор № </w:t>
      </w:r>
      <w:r w:rsidR="00B13DB7">
        <w:rPr>
          <w:rFonts w:ascii="Times New Roman" w:hAnsi="Times New Roman"/>
          <w:sz w:val="24"/>
          <w:szCs w:val="24"/>
        </w:rPr>
        <w:t>2072/22.10.2015г. за покупко-продажба на стоки</w:t>
      </w:r>
      <w:r w:rsidRPr="004E62A7">
        <w:rPr>
          <w:rFonts w:ascii="Times New Roman" w:hAnsi="Times New Roman"/>
          <w:sz w:val="24"/>
          <w:szCs w:val="24"/>
        </w:rPr>
        <w:t xml:space="preserve"> чрез посредни</w:t>
      </w:r>
      <w:r w:rsidR="00B13DB7">
        <w:rPr>
          <w:rFonts w:ascii="Times New Roman" w:hAnsi="Times New Roman"/>
          <w:sz w:val="24"/>
          <w:szCs w:val="24"/>
        </w:rPr>
        <w:t>чеството на членове на „Българска</w:t>
      </w:r>
      <w:r w:rsidRPr="004E62A7">
        <w:rPr>
          <w:rFonts w:ascii="Times New Roman" w:hAnsi="Times New Roman"/>
          <w:sz w:val="24"/>
          <w:szCs w:val="24"/>
        </w:rPr>
        <w:t xml:space="preserve"> Стокова Борса“ АД, сключен в резултат на проведена обществена поръчка договаряне без обявление</w:t>
      </w:r>
    </w:p>
    <w:p w:rsidR="004E62A7" w:rsidRDefault="004E62A7" w:rsidP="004E62A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62A7" w:rsidRPr="004E62A7" w:rsidRDefault="004E62A7" w:rsidP="004E62A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Ind w:w="108" w:type="dxa"/>
        <w:tblLook w:val="01E0"/>
      </w:tblPr>
      <w:tblGrid>
        <w:gridCol w:w="2095"/>
        <w:gridCol w:w="2682"/>
        <w:gridCol w:w="2155"/>
        <w:gridCol w:w="2249"/>
      </w:tblGrid>
      <w:tr w:rsidR="004E62A7" w:rsidRPr="004E62A7" w:rsidTr="004E62A7">
        <w:tc>
          <w:tcPr>
            <w:tcW w:w="0" w:type="auto"/>
            <w:vAlign w:val="center"/>
          </w:tcPr>
          <w:p w:rsidR="004E62A7" w:rsidRPr="004E62A7" w:rsidRDefault="004E62A7" w:rsidP="00DA1896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0" w:type="auto"/>
          </w:tcPr>
          <w:p w:rsidR="004E62A7" w:rsidRPr="004E62A7" w:rsidRDefault="004E62A7" w:rsidP="00DA1896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DA1896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Дата на приключване/ прекратяване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DA1896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Основание за приключване/ прекратяване</w:t>
            </w:r>
          </w:p>
        </w:tc>
      </w:tr>
      <w:tr w:rsidR="004E62A7" w:rsidRPr="004E62A7" w:rsidTr="004E62A7">
        <w:tc>
          <w:tcPr>
            <w:tcW w:w="0" w:type="auto"/>
            <w:vAlign w:val="center"/>
          </w:tcPr>
          <w:p w:rsidR="004E62A7" w:rsidRPr="004E62A7" w:rsidRDefault="004E62A7" w:rsidP="00B13DB7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B13DB7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B13DB7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B13DB7">
            <w:pPr>
              <w:jc w:val="center"/>
              <w:rPr>
                <w:b/>
                <w:sz w:val="24"/>
                <w:szCs w:val="24"/>
              </w:rPr>
            </w:pPr>
            <w:r w:rsidRPr="004E62A7">
              <w:rPr>
                <w:b/>
                <w:sz w:val="24"/>
                <w:szCs w:val="24"/>
              </w:rPr>
              <w:t>4</w:t>
            </w:r>
          </w:p>
        </w:tc>
      </w:tr>
      <w:tr w:rsidR="004E62A7" w:rsidRPr="004E62A7" w:rsidTr="004E62A7">
        <w:tc>
          <w:tcPr>
            <w:tcW w:w="0" w:type="auto"/>
            <w:vAlign w:val="center"/>
          </w:tcPr>
          <w:p w:rsidR="004E62A7" w:rsidRPr="004E62A7" w:rsidRDefault="004E62A7" w:rsidP="00B13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E62A7">
              <w:rPr>
                <w:sz w:val="24"/>
                <w:szCs w:val="24"/>
              </w:rPr>
              <w:t>„</w:t>
            </w:r>
            <w:r w:rsidR="00B13DB7">
              <w:rPr>
                <w:sz w:val="24"/>
                <w:szCs w:val="24"/>
              </w:rPr>
              <w:t>Лукойл България“ ЕОО</w:t>
            </w:r>
            <w:r w:rsidRPr="004E62A7">
              <w:rPr>
                <w:sz w:val="24"/>
                <w:szCs w:val="24"/>
              </w:rPr>
              <w:t>Д</w:t>
            </w:r>
            <w:r w:rsidR="00B327B1">
              <w:rPr>
                <w:sz w:val="24"/>
                <w:szCs w:val="24"/>
              </w:rPr>
              <w:t>,</w:t>
            </w:r>
          </w:p>
          <w:p w:rsidR="004E62A7" w:rsidRPr="004E62A7" w:rsidRDefault="004E62A7" w:rsidP="00B13DB7">
            <w:pPr>
              <w:spacing w:after="0"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E62A7">
              <w:rPr>
                <w:sz w:val="24"/>
                <w:szCs w:val="24"/>
              </w:rPr>
              <w:t>гр. София;</w:t>
            </w:r>
          </w:p>
          <w:p w:rsidR="004E62A7" w:rsidRPr="004E62A7" w:rsidRDefault="004E62A7" w:rsidP="00B13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E62A7">
              <w:rPr>
                <w:sz w:val="24"/>
                <w:szCs w:val="24"/>
              </w:rPr>
              <w:t xml:space="preserve">ЕИК </w:t>
            </w:r>
            <w:r w:rsidR="00B13DB7">
              <w:rPr>
                <w:sz w:val="24"/>
                <w:szCs w:val="24"/>
              </w:rPr>
              <w:t>121699202</w:t>
            </w:r>
          </w:p>
        </w:tc>
        <w:tc>
          <w:tcPr>
            <w:tcW w:w="0" w:type="auto"/>
            <w:vAlign w:val="center"/>
          </w:tcPr>
          <w:p w:rsidR="004E62A7" w:rsidRPr="004E62A7" w:rsidRDefault="004E62A7" w:rsidP="00B13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E62A7">
              <w:rPr>
                <w:sz w:val="24"/>
                <w:szCs w:val="24"/>
              </w:rPr>
              <w:t>Приключване на договора</w:t>
            </w:r>
          </w:p>
        </w:tc>
        <w:tc>
          <w:tcPr>
            <w:tcW w:w="0" w:type="auto"/>
            <w:vAlign w:val="center"/>
          </w:tcPr>
          <w:p w:rsidR="004E62A7" w:rsidRPr="004E62A7" w:rsidRDefault="00B13DB7" w:rsidP="00B13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4E62A7" w:rsidRPr="004E62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E62A7" w:rsidRPr="004E62A7">
              <w:rPr>
                <w:sz w:val="24"/>
                <w:szCs w:val="24"/>
              </w:rPr>
              <w:t>.2017</w:t>
            </w:r>
            <w:bookmarkStart w:id="0" w:name="_GoBack"/>
            <w:bookmarkEnd w:id="0"/>
            <w:r w:rsidR="004E62A7" w:rsidRPr="004E62A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vAlign w:val="center"/>
          </w:tcPr>
          <w:p w:rsidR="004E62A7" w:rsidRPr="004E62A7" w:rsidRDefault="00B13DB7" w:rsidP="00B13DB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Изтичане срока на договора</w:t>
            </w:r>
            <w:r w:rsidR="004E62A7" w:rsidRPr="004E62A7">
              <w:rPr>
                <w:sz w:val="24"/>
                <w:szCs w:val="24"/>
              </w:rPr>
              <w:t xml:space="preserve"> </w:t>
            </w:r>
          </w:p>
        </w:tc>
      </w:tr>
    </w:tbl>
    <w:p w:rsidR="004E62A7" w:rsidRPr="00456FD1" w:rsidRDefault="004E62A7" w:rsidP="004E62A7">
      <w:pPr>
        <w:tabs>
          <w:tab w:val="left" w:pos="567"/>
        </w:tabs>
        <w:spacing w:after="0" w:line="240" w:lineRule="auto"/>
        <w:ind w:right="-377"/>
        <w:jc w:val="both"/>
        <w:rPr>
          <w:rFonts w:ascii="Times New Roman" w:hAnsi="Times New Roman"/>
          <w:b/>
          <w:sz w:val="24"/>
          <w:szCs w:val="24"/>
        </w:rPr>
      </w:pPr>
    </w:p>
    <w:sectPr w:rsidR="004E62A7" w:rsidRPr="00456FD1" w:rsidSect="004E62A7">
      <w:footerReference w:type="default" r:id="rId9"/>
      <w:pgSz w:w="11906" w:h="16838"/>
      <w:pgMar w:top="1170" w:right="1416" w:bottom="540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22" w:rsidRDefault="00AE5122" w:rsidP="00B974C5">
      <w:pPr>
        <w:spacing w:after="0" w:line="240" w:lineRule="auto"/>
      </w:pPr>
      <w:r>
        <w:separator/>
      </w:r>
    </w:p>
  </w:endnote>
  <w:endnote w:type="continuationSeparator" w:id="1">
    <w:p w:rsidR="00AE5122" w:rsidRDefault="00AE5122" w:rsidP="00B9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63" w:rsidRDefault="00FC4E63">
    <w:pPr>
      <w:pStyle w:val="a6"/>
      <w:jc w:val="right"/>
    </w:pPr>
  </w:p>
  <w:p w:rsidR="00FC4E63" w:rsidRDefault="00FC4E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22" w:rsidRDefault="00AE5122" w:rsidP="00B974C5">
      <w:pPr>
        <w:spacing w:after="0" w:line="240" w:lineRule="auto"/>
      </w:pPr>
      <w:r>
        <w:separator/>
      </w:r>
    </w:p>
  </w:footnote>
  <w:footnote w:type="continuationSeparator" w:id="1">
    <w:p w:rsidR="00AE5122" w:rsidRDefault="00AE5122" w:rsidP="00B97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372"/>
    <w:multiLevelType w:val="hybridMultilevel"/>
    <w:tmpl w:val="C788456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F5F747A"/>
    <w:multiLevelType w:val="hybridMultilevel"/>
    <w:tmpl w:val="60FE797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DE1482"/>
    <w:multiLevelType w:val="hybridMultilevel"/>
    <w:tmpl w:val="44CA7784"/>
    <w:lvl w:ilvl="0" w:tplc="B582B16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11A2D99"/>
    <w:multiLevelType w:val="hybridMultilevel"/>
    <w:tmpl w:val="5272319E"/>
    <w:lvl w:ilvl="0" w:tplc="1C02D126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34776485"/>
    <w:multiLevelType w:val="hybridMultilevel"/>
    <w:tmpl w:val="06183C7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58F60F3"/>
    <w:multiLevelType w:val="hybridMultilevel"/>
    <w:tmpl w:val="08A03E4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3E1F5C95"/>
    <w:multiLevelType w:val="hybridMultilevel"/>
    <w:tmpl w:val="9886F0CE"/>
    <w:lvl w:ilvl="0" w:tplc="E58240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264CF2"/>
    <w:multiLevelType w:val="hybridMultilevel"/>
    <w:tmpl w:val="EE0CE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070A7"/>
    <w:multiLevelType w:val="hybridMultilevel"/>
    <w:tmpl w:val="0EA678F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501046F8"/>
    <w:multiLevelType w:val="hybridMultilevel"/>
    <w:tmpl w:val="9BE407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2E4B45"/>
    <w:multiLevelType w:val="hybridMultilevel"/>
    <w:tmpl w:val="BA32A39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4C6EE7"/>
    <w:multiLevelType w:val="hybridMultilevel"/>
    <w:tmpl w:val="CD3AB6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0430D4"/>
    <w:multiLevelType w:val="hybridMultilevel"/>
    <w:tmpl w:val="DDA6CA0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E63"/>
    <w:rsid w:val="00006A58"/>
    <w:rsid w:val="00010A2A"/>
    <w:rsid w:val="00015753"/>
    <w:rsid w:val="000218EE"/>
    <w:rsid w:val="000303E1"/>
    <w:rsid w:val="00031055"/>
    <w:rsid w:val="00036C2D"/>
    <w:rsid w:val="0005146F"/>
    <w:rsid w:val="000530F0"/>
    <w:rsid w:val="00060025"/>
    <w:rsid w:val="00080FEC"/>
    <w:rsid w:val="00085779"/>
    <w:rsid w:val="00087E62"/>
    <w:rsid w:val="00091A5F"/>
    <w:rsid w:val="00097D19"/>
    <w:rsid w:val="000A2A22"/>
    <w:rsid w:val="000B4BCB"/>
    <w:rsid w:val="000B6779"/>
    <w:rsid w:val="000C1576"/>
    <w:rsid w:val="000D14B9"/>
    <w:rsid w:val="000D1EB8"/>
    <w:rsid w:val="000D2119"/>
    <w:rsid w:val="000E50F1"/>
    <w:rsid w:val="000F18E6"/>
    <w:rsid w:val="000F1E1D"/>
    <w:rsid w:val="000F1F58"/>
    <w:rsid w:val="000F4C26"/>
    <w:rsid w:val="000F53A0"/>
    <w:rsid w:val="000F6822"/>
    <w:rsid w:val="0012687D"/>
    <w:rsid w:val="001313EC"/>
    <w:rsid w:val="00146E8D"/>
    <w:rsid w:val="00166497"/>
    <w:rsid w:val="00171629"/>
    <w:rsid w:val="00183C40"/>
    <w:rsid w:val="00187646"/>
    <w:rsid w:val="00197440"/>
    <w:rsid w:val="001A3539"/>
    <w:rsid w:val="001A6B72"/>
    <w:rsid w:val="001D008E"/>
    <w:rsid w:val="001E15F5"/>
    <w:rsid w:val="001E2ACB"/>
    <w:rsid w:val="001E7D17"/>
    <w:rsid w:val="00227194"/>
    <w:rsid w:val="00231577"/>
    <w:rsid w:val="00245F9A"/>
    <w:rsid w:val="0025181C"/>
    <w:rsid w:val="0025367D"/>
    <w:rsid w:val="00261AA6"/>
    <w:rsid w:val="0027487F"/>
    <w:rsid w:val="00285B8F"/>
    <w:rsid w:val="002A1D51"/>
    <w:rsid w:val="002A22EF"/>
    <w:rsid w:val="002D46F0"/>
    <w:rsid w:val="002D4991"/>
    <w:rsid w:val="002E0282"/>
    <w:rsid w:val="002E5A7B"/>
    <w:rsid w:val="00301A76"/>
    <w:rsid w:val="00303EEA"/>
    <w:rsid w:val="003107B8"/>
    <w:rsid w:val="00313F7C"/>
    <w:rsid w:val="0034027A"/>
    <w:rsid w:val="003628C6"/>
    <w:rsid w:val="003668C4"/>
    <w:rsid w:val="00371B6C"/>
    <w:rsid w:val="00372BED"/>
    <w:rsid w:val="0038340C"/>
    <w:rsid w:val="00387CA6"/>
    <w:rsid w:val="003A5E71"/>
    <w:rsid w:val="003B3CFE"/>
    <w:rsid w:val="003B729E"/>
    <w:rsid w:val="003C1880"/>
    <w:rsid w:val="0041330A"/>
    <w:rsid w:val="00424AEB"/>
    <w:rsid w:val="00431F53"/>
    <w:rsid w:val="00456490"/>
    <w:rsid w:val="00456FD1"/>
    <w:rsid w:val="0048499A"/>
    <w:rsid w:val="00487F31"/>
    <w:rsid w:val="00493767"/>
    <w:rsid w:val="004B4C19"/>
    <w:rsid w:val="004C257F"/>
    <w:rsid w:val="004E223E"/>
    <w:rsid w:val="004E62A7"/>
    <w:rsid w:val="004E7EB0"/>
    <w:rsid w:val="005019EE"/>
    <w:rsid w:val="00504B60"/>
    <w:rsid w:val="00512822"/>
    <w:rsid w:val="00515B7E"/>
    <w:rsid w:val="005209F6"/>
    <w:rsid w:val="00523FBA"/>
    <w:rsid w:val="0052714F"/>
    <w:rsid w:val="005277F4"/>
    <w:rsid w:val="005313F4"/>
    <w:rsid w:val="00540EDF"/>
    <w:rsid w:val="00543315"/>
    <w:rsid w:val="00563C4C"/>
    <w:rsid w:val="005714B6"/>
    <w:rsid w:val="00574D87"/>
    <w:rsid w:val="005766FF"/>
    <w:rsid w:val="005B19D1"/>
    <w:rsid w:val="005E4E63"/>
    <w:rsid w:val="005E557D"/>
    <w:rsid w:val="005E62AF"/>
    <w:rsid w:val="006115DE"/>
    <w:rsid w:val="0061175E"/>
    <w:rsid w:val="00631049"/>
    <w:rsid w:val="0063291C"/>
    <w:rsid w:val="00646FD0"/>
    <w:rsid w:val="006508A2"/>
    <w:rsid w:val="00653A31"/>
    <w:rsid w:val="00663344"/>
    <w:rsid w:val="006762A7"/>
    <w:rsid w:val="00685075"/>
    <w:rsid w:val="006930C7"/>
    <w:rsid w:val="00694B68"/>
    <w:rsid w:val="006A678B"/>
    <w:rsid w:val="006C3F30"/>
    <w:rsid w:val="006C63B3"/>
    <w:rsid w:val="006E20D4"/>
    <w:rsid w:val="00700225"/>
    <w:rsid w:val="0071351E"/>
    <w:rsid w:val="00715560"/>
    <w:rsid w:val="007175EA"/>
    <w:rsid w:val="00737C2E"/>
    <w:rsid w:val="00755E7D"/>
    <w:rsid w:val="00796CC8"/>
    <w:rsid w:val="007A2C07"/>
    <w:rsid w:val="007B0944"/>
    <w:rsid w:val="007C27CF"/>
    <w:rsid w:val="007D5E84"/>
    <w:rsid w:val="007D6A85"/>
    <w:rsid w:val="007F640D"/>
    <w:rsid w:val="00803FCD"/>
    <w:rsid w:val="00804B07"/>
    <w:rsid w:val="00812ABE"/>
    <w:rsid w:val="00813E24"/>
    <w:rsid w:val="008224E5"/>
    <w:rsid w:val="00824496"/>
    <w:rsid w:val="00824700"/>
    <w:rsid w:val="008255AE"/>
    <w:rsid w:val="00835CB1"/>
    <w:rsid w:val="00837032"/>
    <w:rsid w:val="00845948"/>
    <w:rsid w:val="00853E87"/>
    <w:rsid w:val="00864CF8"/>
    <w:rsid w:val="008741CB"/>
    <w:rsid w:val="00880D56"/>
    <w:rsid w:val="0088466F"/>
    <w:rsid w:val="00897FA3"/>
    <w:rsid w:val="008A66F9"/>
    <w:rsid w:val="008A7794"/>
    <w:rsid w:val="008D214A"/>
    <w:rsid w:val="008E3F4C"/>
    <w:rsid w:val="008E46AD"/>
    <w:rsid w:val="008F65D0"/>
    <w:rsid w:val="009115D2"/>
    <w:rsid w:val="0091412C"/>
    <w:rsid w:val="00926481"/>
    <w:rsid w:val="00927256"/>
    <w:rsid w:val="0094385D"/>
    <w:rsid w:val="0094777F"/>
    <w:rsid w:val="0095058D"/>
    <w:rsid w:val="00962C24"/>
    <w:rsid w:val="00964DF1"/>
    <w:rsid w:val="00970141"/>
    <w:rsid w:val="00983685"/>
    <w:rsid w:val="009A20FD"/>
    <w:rsid w:val="009B49F9"/>
    <w:rsid w:val="009D1512"/>
    <w:rsid w:val="009D2DBA"/>
    <w:rsid w:val="009E1F9C"/>
    <w:rsid w:val="009F0617"/>
    <w:rsid w:val="00A1279C"/>
    <w:rsid w:val="00A22E0A"/>
    <w:rsid w:val="00A32AC0"/>
    <w:rsid w:val="00A44585"/>
    <w:rsid w:val="00A4543A"/>
    <w:rsid w:val="00A4696C"/>
    <w:rsid w:val="00A5087C"/>
    <w:rsid w:val="00A652BA"/>
    <w:rsid w:val="00A6783F"/>
    <w:rsid w:val="00A7668B"/>
    <w:rsid w:val="00A848EE"/>
    <w:rsid w:val="00A854FB"/>
    <w:rsid w:val="00A925DF"/>
    <w:rsid w:val="00A9444D"/>
    <w:rsid w:val="00AC366E"/>
    <w:rsid w:val="00AC3C5A"/>
    <w:rsid w:val="00AC68A2"/>
    <w:rsid w:val="00AD6A45"/>
    <w:rsid w:val="00AE173D"/>
    <w:rsid w:val="00AE5122"/>
    <w:rsid w:val="00AF1661"/>
    <w:rsid w:val="00AF4AB5"/>
    <w:rsid w:val="00B005E7"/>
    <w:rsid w:val="00B0530C"/>
    <w:rsid w:val="00B10EC4"/>
    <w:rsid w:val="00B13DB7"/>
    <w:rsid w:val="00B208AA"/>
    <w:rsid w:val="00B22648"/>
    <w:rsid w:val="00B267E9"/>
    <w:rsid w:val="00B327B1"/>
    <w:rsid w:val="00B42EFE"/>
    <w:rsid w:val="00B47273"/>
    <w:rsid w:val="00B634C6"/>
    <w:rsid w:val="00B64FC6"/>
    <w:rsid w:val="00B75399"/>
    <w:rsid w:val="00B7700B"/>
    <w:rsid w:val="00B81678"/>
    <w:rsid w:val="00B8756B"/>
    <w:rsid w:val="00B90FEA"/>
    <w:rsid w:val="00B923AC"/>
    <w:rsid w:val="00B974C5"/>
    <w:rsid w:val="00BA0B87"/>
    <w:rsid w:val="00BB6A64"/>
    <w:rsid w:val="00BC0964"/>
    <w:rsid w:val="00BD7384"/>
    <w:rsid w:val="00BF1B2A"/>
    <w:rsid w:val="00BF6257"/>
    <w:rsid w:val="00C012D3"/>
    <w:rsid w:val="00C01C8F"/>
    <w:rsid w:val="00C02A09"/>
    <w:rsid w:val="00C13E9D"/>
    <w:rsid w:val="00C2328F"/>
    <w:rsid w:val="00C360C4"/>
    <w:rsid w:val="00C44C02"/>
    <w:rsid w:val="00C46D3B"/>
    <w:rsid w:val="00C509F7"/>
    <w:rsid w:val="00C806C7"/>
    <w:rsid w:val="00C92E35"/>
    <w:rsid w:val="00CB70F6"/>
    <w:rsid w:val="00CC0359"/>
    <w:rsid w:val="00CC1489"/>
    <w:rsid w:val="00CC618D"/>
    <w:rsid w:val="00CD065B"/>
    <w:rsid w:val="00CD4F2B"/>
    <w:rsid w:val="00CE4130"/>
    <w:rsid w:val="00CE77B9"/>
    <w:rsid w:val="00CF3476"/>
    <w:rsid w:val="00CF4DF9"/>
    <w:rsid w:val="00CF71D5"/>
    <w:rsid w:val="00D07E93"/>
    <w:rsid w:val="00D12702"/>
    <w:rsid w:val="00D1591E"/>
    <w:rsid w:val="00D41075"/>
    <w:rsid w:val="00D44CF3"/>
    <w:rsid w:val="00D44F45"/>
    <w:rsid w:val="00D640A4"/>
    <w:rsid w:val="00D70114"/>
    <w:rsid w:val="00D70778"/>
    <w:rsid w:val="00D80D7E"/>
    <w:rsid w:val="00D82135"/>
    <w:rsid w:val="00D96F97"/>
    <w:rsid w:val="00DA16FA"/>
    <w:rsid w:val="00DA2ABC"/>
    <w:rsid w:val="00DB0DF6"/>
    <w:rsid w:val="00DC042D"/>
    <w:rsid w:val="00DC686A"/>
    <w:rsid w:val="00DE62FE"/>
    <w:rsid w:val="00E14374"/>
    <w:rsid w:val="00E15744"/>
    <w:rsid w:val="00E3465F"/>
    <w:rsid w:val="00E45938"/>
    <w:rsid w:val="00E52415"/>
    <w:rsid w:val="00E550F6"/>
    <w:rsid w:val="00E72593"/>
    <w:rsid w:val="00E731D0"/>
    <w:rsid w:val="00E76736"/>
    <w:rsid w:val="00E8267D"/>
    <w:rsid w:val="00E96A10"/>
    <w:rsid w:val="00EB3E0A"/>
    <w:rsid w:val="00EB456E"/>
    <w:rsid w:val="00EC11D6"/>
    <w:rsid w:val="00EC6DE4"/>
    <w:rsid w:val="00ED1176"/>
    <w:rsid w:val="00ED425D"/>
    <w:rsid w:val="00EE18AC"/>
    <w:rsid w:val="00EF0842"/>
    <w:rsid w:val="00EF7E40"/>
    <w:rsid w:val="00F040BF"/>
    <w:rsid w:val="00F0447F"/>
    <w:rsid w:val="00F05C70"/>
    <w:rsid w:val="00F16258"/>
    <w:rsid w:val="00F21C0E"/>
    <w:rsid w:val="00F403D5"/>
    <w:rsid w:val="00F4732F"/>
    <w:rsid w:val="00F56F30"/>
    <w:rsid w:val="00F64E3C"/>
    <w:rsid w:val="00F668B1"/>
    <w:rsid w:val="00F66C6C"/>
    <w:rsid w:val="00F734AE"/>
    <w:rsid w:val="00F73DD1"/>
    <w:rsid w:val="00F7789D"/>
    <w:rsid w:val="00F81F2F"/>
    <w:rsid w:val="00F869EB"/>
    <w:rsid w:val="00F925E6"/>
    <w:rsid w:val="00FA0B7A"/>
    <w:rsid w:val="00FA1DA1"/>
    <w:rsid w:val="00FA208A"/>
    <w:rsid w:val="00FA7490"/>
    <w:rsid w:val="00FB3027"/>
    <w:rsid w:val="00FC4E63"/>
    <w:rsid w:val="00FE3230"/>
    <w:rsid w:val="00FE4068"/>
    <w:rsid w:val="00FE6FA4"/>
    <w:rsid w:val="00FE7573"/>
    <w:rsid w:val="00FF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8D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4585"/>
    <w:pPr>
      <w:ind w:left="720"/>
      <w:contextualSpacing/>
    </w:pPr>
  </w:style>
  <w:style w:type="paragraph" w:styleId="a4">
    <w:name w:val="header"/>
    <w:basedOn w:val="a"/>
    <w:link w:val="a5"/>
    <w:uiPriority w:val="99"/>
    <w:rsid w:val="00B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locked/>
    <w:rsid w:val="00B974C5"/>
    <w:rPr>
      <w:rFonts w:cs="Times New Roman"/>
    </w:rPr>
  </w:style>
  <w:style w:type="paragraph" w:styleId="a6">
    <w:name w:val="footer"/>
    <w:basedOn w:val="a"/>
    <w:link w:val="a7"/>
    <w:uiPriority w:val="99"/>
    <w:rsid w:val="00B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locked/>
    <w:rsid w:val="00B974C5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F16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locked/>
    <w:rsid w:val="00F16258"/>
    <w:rPr>
      <w:b/>
      <w:bCs/>
    </w:rPr>
  </w:style>
  <w:style w:type="character" w:styleId="aa">
    <w:name w:val="Emphasis"/>
    <w:basedOn w:val="a0"/>
    <w:uiPriority w:val="20"/>
    <w:qFormat/>
    <w:locked/>
    <w:rsid w:val="00F16258"/>
    <w:rPr>
      <w:i/>
      <w:iCs/>
    </w:rPr>
  </w:style>
  <w:style w:type="table" w:styleId="ab">
    <w:name w:val="Table Grid"/>
    <w:basedOn w:val="a1"/>
    <w:locked/>
    <w:rsid w:val="004E62A7"/>
    <w:rPr>
      <w:rFonts w:ascii="Times New Roman" w:eastAsia="Times New Roman" w:hAnsi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7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9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6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AAA62-9CFE-4773-85C6-F660A77F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</cp:revision>
  <cp:lastPrinted>2017-10-24T06:25:00Z</cp:lastPrinted>
  <dcterms:created xsi:type="dcterms:W3CDTF">2017-11-20T12:04:00Z</dcterms:created>
  <dcterms:modified xsi:type="dcterms:W3CDTF">2017-11-20T12:04:00Z</dcterms:modified>
</cp:coreProperties>
</file>