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bookmarkStart w:id="0" w:name="_Toc443984857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 xml:space="preserve">. </w:t>
      </w:r>
      <w:bookmarkEnd w:id="0"/>
      <w:r w:rsidR="00746164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Заявление за участие</w:t>
      </w:r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46164">
        <w:rPr>
          <w:rFonts w:ascii="Times New Roman" w:eastAsia="Arial" w:hAnsi="Times New Roman" w:cs="Times New Roman"/>
          <w:b/>
          <w:sz w:val="24"/>
          <w:szCs w:val="24"/>
        </w:rPr>
        <w:t>ЗАЯВЛЕНИЕ ЗА УЧАСТИЕ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46164">
        <w:rPr>
          <w:rFonts w:ascii="Times New Roman" w:eastAsia="Arial" w:hAnsi="Times New Roman" w:cs="Times New Roman"/>
          <w:b/>
          <w:sz w:val="24"/>
          <w:szCs w:val="24"/>
        </w:rPr>
        <w:t>ПО ЧЛ. 39  ОТ ППЗОП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46164">
        <w:rPr>
          <w:rFonts w:ascii="Times New Roman" w:eastAsia="Calibri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46164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bg-BG"/>
        </w:rPr>
      </w:pPr>
      <w:r w:rsidRPr="00746164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(наименование на участника седалище и адрес на управление )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46164">
        <w:rPr>
          <w:rFonts w:ascii="Times New Roman" w:eastAsia="Calibri" w:hAnsi="Times New Roman" w:cs="Times New Roman"/>
          <w:sz w:val="24"/>
          <w:szCs w:val="24"/>
          <w:lang w:eastAsia="bg-BG"/>
        </w:rPr>
        <w:t>с ЕИК/БУЛСТАТ/ЕГН: …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</w:t>
      </w:r>
      <w:r w:rsidRPr="00746164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…………………………………………………………..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bg-BG"/>
        </w:rPr>
      </w:pPr>
      <w:r w:rsidRPr="00746164">
        <w:rPr>
          <w:rFonts w:ascii="Times New Roman" w:eastAsia="Calibri" w:hAnsi="Times New Roman" w:cs="Times New Roman"/>
          <w:sz w:val="20"/>
          <w:szCs w:val="20"/>
          <w:lang w:eastAsia="bg-BG"/>
        </w:rPr>
        <w:t>/друга индивидуализация на участника или подизпълнителя</w:t>
      </w:r>
      <w:r w:rsidRPr="00746164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 xml:space="preserve"> когато е приложимо</w:t>
      </w:r>
      <w:r w:rsidRPr="00746164">
        <w:rPr>
          <w:rFonts w:ascii="Times New Roman" w:eastAsia="Calibri" w:hAnsi="Times New Roman" w:cs="Times New Roman"/>
          <w:sz w:val="20"/>
          <w:szCs w:val="20"/>
          <w:lang w:eastAsia="bg-BG"/>
        </w:rPr>
        <w:t xml:space="preserve"> /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46164">
        <w:rPr>
          <w:rFonts w:ascii="Times New Roman" w:eastAsia="Calibri" w:hAnsi="Times New Roman" w:cs="Times New Roman"/>
          <w:sz w:val="24"/>
          <w:szCs w:val="24"/>
          <w:lang w:eastAsia="bg-BG"/>
        </w:rPr>
        <w:t>представлявано от …………………………………………………………………………………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bg-BG"/>
        </w:rPr>
      </w:pPr>
      <w:r w:rsidRPr="00746164">
        <w:rPr>
          <w:rFonts w:ascii="Times New Roman" w:eastAsia="Calibri" w:hAnsi="Times New Roman" w:cs="Times New Roman"/>
          <w:sz w:val="20"/>
          <w:szCs w:val="20"/>
          <w:lang w:eastAsia="bg-BG"/>
        </w:rPr>
        <w:t>(</w:t>
      </w:r>
      <w:r w:rsidRPr="00746164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трите имена)</w:t>
      </w:r>
    </w:p>
    <w:p w:rsidR="00746164" w:rsidRPr="00746164" w:rsidRDefault="00746164" w:rsidP="007461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46164">
        <w:rPr>
          <w:rFonts w:ascii="Times New Roman" w:eastAsia="Calibri" w:hAnsi="Times New Roman" w:cs="Times New Roman"/>
          <w:sz w:val="24"/>
          <w:szCs w:val="24"/>
          <w:lang w:eastAsia="bg-BG"/>
        </w:rPr>
        <w:t>в качеството му на ……………….……………………………………………………………………</w:t>
      </w:r>
    </w:p>
    <w:p w:rsidR="00746164" w:rsidRPr="00746164" w:rsidRDefault="00746164" w:rsidP="007461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bg-BG"/>
        </w:rPr>
      </w:pPr>
      <w:r w:rsidRPr="00746164">
        <w:rPr>
          <w:rFonts w:ascii="Times New Roman" w:eastAsia="Calibri" w:hAnsi="Times New Roman" w:cs="Times New Roman"/>
          <w:sz w:val="20"/>
          <w:szCs w:val="20"/>
          <w:lang w:eastAsia="bg-BG"/>
        </w:rPr>
        <w:t>(</w:t>
      </w:r>
      <w:r w:rsidRPr="00746164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длъжност</w:t>
      </w:r>
      <w:r w:rsidRPr="00746164">
        <w:rPr>
          <w:rFonts w:ascii="Times New Roman" w:eastAsia="Calibri" w:hAnsi="Times New Roman" w:cs="Times New Roman"/>
          <w:sz w:val="20"/>
          <w:szCs w:val="20"/>
          <w:lang w:eastAsia="bg-BG"/>
        </w:rPr>
        <w:t>)</w:t>
      </w:r>
    </w:p>
    <w:p w:rsidR="00746164" w:rsidRPr="00746164" w:rsidRDefault="00746164" w:rsidP="00746164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164">
        <w:rPr>
          <w:rFonts w:ascii="Times New Roman" w:eastAsia="Calibri" w:hAnsi="Times New Roman" w:cs="Times New Roman"/>
          <w:b/>
          <w:sz w:val="24"/>
          <w:szCs w:val="24"/>
        </w:rPr>
        <w:t>УВАЖАЕМИ ДАМИ И ГОСПОДА,</w:t>
      </w:r>
    </w:p>
    <w:p w:rsidR="00746164" w:rsidRPr="00DC761A" w:rsidRDefault="00746164" w:rsidP="00746164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164">
        <w:rPr>
          <w:rFonts w:ascii="Times New Roman" w:eastAsia="Arial" w:hAnsi="Times New Roman" w:cs="Times New Roman"/>
          <w:sz w:val="24"/>
          <w:szCs w:val="24"/>
        </w:rPr>
        <w:t xml:space="preserve"> С настоящето от името на представлявания от мен кандидат депозирам оферта за участие </w:t>
      </w:r>
      <w:r w:rsidRPr="0074616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открита процедура</w:t>
      </w:r>
      <w:r w:rsidRPr="00746164">
        <w:rPr>
          <w:rFonts w:ascii="Times New Roman" w:eastAsia="Arial" w:hAnsi="Times New Roman" w:cs="Times New Roman"/>
          <w:sz w:val="24"/>
          <w:szCs w:val="24"/>
        </w:rPr>
        <w:t xml:space="preserve"> с обект –</w:t>
      </w:r>
      <w:r>
        <w:rPr>
          <w:rFonts w:ascii="Times New Roman" w:eastAsia="Arial" w:hAnsi="Times New Roman" w:cs="Times New Roman"/>
          <w:sz w:val="24"/>
          <w:szCs w:val="24"/>
        </w:rPr>
        <w:t xml:space="preserve"> услуга</w:t>
      </w:r>
      <w:r w:rsidRPr="00746164">
        <w:rPr>
          <w:rFonts w:ascii="Times New Roman" w:eastAsia="Arial" w:hAnsi="Times New Roman" w:cs="Times New Roman"/>
          <w:sz w:val="24"/>
          <w:szCs w:val="24"/>
        </w:rPr>
        <w:t xml:space="preserve"> и предмет: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Pr="00746164">
        <w:rPr>
          <w:rFonts w:ascii="Times New Roman" w:hAnsi="Times New Roman" w:cs="Times New Roman"/>
          <w:b/>
          <w:sz w:val="24"/>
          <w:szCs w:val="24"/>
        </w:rPr>
        <w:t>,</w:t>
      </w:r>
      <w:r w:rsidRPr="00746164">
        <w:rPr>
          <w:rFonts w:ascii="Times New Roman" w:eastAsia="TimesNewRoman,Bold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46164">
        <w:rPr>
          <w:rFonts w:ascii="Times New Roman" w:hAnsi="Times New Roman" w:cs="Times New Roman"/>
          <w:sz w:val="24"/>
          <w:szCs w:val="24"/>
          <w:lang w:eastAsia="bg-BG"/>
        </w:rPr>
        <w:t>съдържаща следните документи:</w:t>
      </w: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134"/>
        <w:gridCol w:w="1134"/>
      </w:tblGrid>
      <w:tr w:rsidR="00746164" w:rsidRPr="00746164" w:rsidTr="00746164">
        <w:trPr>
          <w:trHeight w:val="477"/>
        </w:trPr>
        <w:tc>
          <w:tcPr>
            <w:tcW w:w="8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tabs>
                <w:tab w:val="left" w:pos="480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746164" w:rsidRPr="00746164" w:rsidRDefault="00746164" w:rsidP="00746164">
            <w:pPr>
              <w:tabs>
                <w:tab w:val="left" w:pos="480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61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ОПИСАНИЕ НА ИЗИСКУЕМИТЕ ДОКУМЕНТИ ЗА УЧАСТИЕ В</w:t>
            </w:r>
          </w:p>
          <w:p w:rsidR="00746164" w:rsidRPr="00746164" w:rsidRDefault="00746164" w:rsidP="00746164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61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ОБЯВЕНАТА ОТКРИТА  ПРОЦЕДУРА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164" w:rsidRPr="00746164" w:rsidRDefault="00746164" w:rsidP="0074616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461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tabs>
                <w:tab w:val="left" w:pos="48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164" w:rsidRPr="00746164" w:rsidRDefault="00746164" w:rsidP="00746164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A12CAC" w:rsidRDefault="00A12CAC" w:rsidP="00A12CAC">
            <w:pPr>
              <w:ind w:firstLine="720"/>
              <w:jc w:val="both"/>
              <w:outlineLvl w:val="0"/>
              <w:rPr>
                <w:rFonts w:ascii="Times New Roman" w:hAnsi="Times New Roman"/>
              </w:rPr>
            </w:pPr>
            <w:r w:rsidRPr="00A12CAC"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</w:rPr>
              <w:t xml:space="preserve"> Единен европейски документ за обществени поръчки (ЕЕДОП) - </w:t>
            </w:r>
            <w:r>
              <w:rPr>
                <w:rFonts w:ascii="Times New Roman" w:hAnsi="Times New Roman"/>
                <w:i/>
              </w:rPr>
              <w:t>Приложение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A12CAC" w:rsidRDefault="00746164" w:rsidP="00A12CAC">
            <w:pPr>
              <w:pStyle w:val="af9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2CAC">
              <w:rPr>
                <w:rFonts w:ascii="Times New Roman" w:eastAsia="Arial Unicode MS" w:hAnsi="Times New Roman"/>
              </w:rPr>
              <w:t xml:space="preserve">Предложение за изпълнение на поръчката в съответствие с техническите спецификации и изискванията на възложителя – </w:t>
            </w:r>
            <w:r w:rsidRPr="00A12CAC">
              <w:rPr>
                <w:rFonts w:ascii="Times New Roman" w:eastAsia="Arial Unicode MS" w:hAnsi="Times New Roman"/>
                <w:i/>
              </w:rPr>
              <w:t>Приложение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A12CAC" w:rsidRDefault="00746164" w:rsidP="00A12CAC">
            <w:pPr>
              <w:pStyle w:val="af9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CAC">
              <w:rPr>
                <w:rFonts w:ascii="Times New Roman" w:eastAsia="Arial Unicode MS" w:hAnsi="Times New Roman"/>
              </w:rPr>
              <w:t xml:space="preserve">Декларация по чл. 39, ал. 3, т. 1, буква „в“ от ППЗОП за съгласие с клаузите на приложения проект на договор  - </w:t>
            </w:r>
            <w:r w:rsidRPr="00A12CAC">
              <w:rPr>
                <w:rFonts w:ascii="Times New Roman" w:eastAsia="Arial Unicode MS" w:hAnsi="Times New Roman"/>
                <w:i/>
              </w:rPr>
              <w:t>Приложение № 4</w:t>
            </w:r>
            <w:r w:rsidRPr="00A12CA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 39, ал. 3, т. 1, буква „г“ от ППЗОП за срока на валидност на офертата -  </w:t>
            </w:r>
            <w:r>
              <w:rPr>
                <w:rFonts w:ascii="Times New Roman" w:eastAsia="Arial Unicode MS" w:hAnsi="Times New Roman"/>
                <w:i/>
              </w:rPr>
              <w:t>Приложение №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      </w:r>
            <w:r>
              <w:rPr>
                <w:rFonts w:ascii="Times New Roman" w:eastAsia="Arial Unicode MS" w:hAnsi="Times New Roman"/>
                <w:i/>
              </w:rPr>
              <w:t>Приложение №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за липса на свързаност с друг участник в съответствие с чл. 101, ал.11 от </w:t>
            </w:r>
            <w:r>
              <w:rPr>
                <w:rFonts w:ascii="Times New Roman" w:eastAsia="Arial Unicode MS" w:hAnsi="Times New Roman"/>
                <w:b/>
                <w:bCs/>
              </w:rPr>
              <w:t xml:space="preserve">ЗОП - </w:t>
            </w:r>
            <w:r>
              <w:rPr>
                <w:rFonts w:ascii="Times New Roman" w:eastAsia="Arial Unicode MS" w:hAnsi="Times New Roman"/>
                <w:i/>
                <w:iCs/>
              </w:rPr>
              <w:t>Приложение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right="-108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 3, т. 8 и чл. 4 от Закона за икономическите и финансови отношения с дружества, регистрирани в юрисдикции с преференциален данъчен режим, свързаните с тях лица и техните действителни собственици - </w:t>
            </w:r>
            <w:r>
              <w:rPr>
                <w:rFonts w:ascii="Times New Roman" w:eastAsia="Arial Unicode MS" w:hAnsi="Times New Roman"/>
                <w:i/>
                <w:iCs/>
              </w:rPr>
              <w:t>Приложение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746164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Декларация по чл.6, ал.2 от Закона за мерките срещу изпирането на пари - </w:t>
            </w:r>
            <w:r>
              <w:rPr>
                <w:rFonts w:ascii="Times New Roman" w:eastAsia="Arial Unicode MS" w:hAnsi="Times New Roman"/>
                <w:i/>
                <w:iCs/>
              </w:rPr>
              <w:t>Приложение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64" w:rsidRPr="00746164" w:rsidRDefault="00746164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64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</w:p>
        </w:tc>
      </w:tr>
      <w:tr w:rsidR="00A12CAC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shd w:val="clear" w:color="auto" w:fill="FEFEFE"/>
              </w:rPr>
              <w:t xml:space="preserve">Ценово предложение </w:t>
            </w:r>
            <w:r>
              <w:rPr>
                <w:rFonts w:ascii="Times New Roman" w:eastAsia="Arial Unicode MS" w:hAnsi="Times New Roman"/>
                <w:shd w:val="clear" w:color="auto" w:fill="FEFEFE"/>
                <w:lang w:val="ru-RU"/>
              </w:rPr>
              <w:t xml:space="preserve"> - </w:t>
            </w:r>
            <w:r>
              <w:rPr>
                <w:rFonts w:ascii="Times New Roman" w:eastAsia="Arial Unicode MS" w:hAnsi="Times New Roman"/>
                <w:i/>
                <w:shd w:val="clear" w:color="auto" w:fill="FEFEFE"/>
                <w:lang w:val="ru-RU"/>
              </w:rPr>
              <w:t>Приложение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AC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Декларация за съгласие за обработване на лични данни– </w:t>
            </w:r>
            <w:r>
              <w:rPr>
                <w:rFonts w:ascii="Times New Roman" w:eastAsia="Arial Unicode MS" w:hAnsi="Times New Roman"/>
                <w:i/>
              </w:rPr>
              <w:t>Приложение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AC" w:rsidRPr="00746164" w:rsidTr="00746164">
        <w:trPr>
          <w:trHeight w:val="3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Default="00A12CAC" w:rsidP="00A12CAC">
            <w:pPr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Декларация по чл. 69 от Закона противодействие на корупцията и за отнемане на незаконно придобитото имущество - </w:t>
            </w:r>
            <w:r>
              <w:rPr>
                <w:rFonts w:ascii="Times New Roman" w:eastAsia="Arial Unicode MS" w:hAnsi="Times New Roman"/>
                <w:i/>
              </w:rPr>
              <w:t>Приложение №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AC" w:rsidRPr="00746164" w:rsidRDefault="00A12CAC" w:rsidP="0074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164" w:rsidRP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</w:p>
    <w:p w:rsidR="00746164" w:rsidRPr="00746164" w:rsidRDefault="00746164" w:rsidP="00746164">
      <w:pPr>
        <w:pStyle w:val="afb"/>
        <w:ind w:firstLine="709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746164">
        <w:rPr>
          <w:rFonts w:ascii="Times New Roman" w:hAnsi="Times New Roman"/>
          <w:sz w:val="24"/>
          <w:szCs w:val="24"/>
          <w:lang w:val="bg-BG"/>
        </w:rPr>
        <w:t xml:space="preserve">С подаване на настоящото заявление и офертата към него заявявам, че представлявания от мен  кандидат е  съгласен  и приема без възражения условията на проекта на договора, приложен  към документацията за участие на обществената поръчка и се счита обвързан с условията, </w:t>
      </w:r>
      <w:r w:rsidRPr="00746164">
        <w:rPr>
          <w:rFonts w:ascii="Times New Roman" w:hAnsi="Times New Roman"/>
          <w:b/>
          <w:sz w:val="24"/>
          <w:szCs w:val="24"/>
          <w:lang w:val="bg-BG"/>
        </w:rPr>
        <w:t xml:space="preserve">със  срок на валидност – ………………………………(до сключване на договор) , </w:t>
      </w:r>
      <w:r w:rsidRPr="00746164">
        <w:rPr>
          <w:rFonts w:ascii="Times New Roman" w:hAnsi="Times New Roman"/>
          <w:sz w:val="24"/>
          <w:szCs w:val="24"/>
          <w:lang w:val="bg-BG"/>
        </w:rPr>
        <w:t xml:space="preserve">считано от крайната дата на </w:t>
      </w: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746164">
        <w:rPr>
          <w:rFonts w:ascii="Times New Roman" w:hAnsi="Times New Roman"/>
          <w:i/>
          <w:sz w:val="20"/>
          <w:szCs w:val="20"/>
          <w:lang w:val="bg-BG"/>
        </w:rPr>
        <w:t xml:space="preserve">(срокът на валидност не следва да бъде по-кратък от </w:t>
      </w:r>
      <w:r>
        <w:rPr>
          <w:rFonts w:ascii="Times New Roman" w:hAnsi="Times New Roman"/>
          <w:i/>
          <w:sz w:val="20"/>
          <w:szCs w:val="20"/>
          <w:lang w:val="bg-BG"/>
        </w:rPr>
        <w:t>3</w:t>
      </w:r>
      <w:r w:rsidRPr="00746164">
        <w:rPr>
          <w:rFonts w:ascii="Times New Roman" w:hAnsi="Times New Roman"/>
          <w:i/>
          <w:sz w:val="20"/>
          <w:szCs w:val="20"/>
          <w:lang w:val="bg-BG"/>
        </w:rPr>
        <w:t>(</w:t>
      </w:r>
      <w:r>
        <w:rPr>
          <w:rFonts w:ascii="Times New Roman" w:hAnsi="Times New Roman"/>
          <w:i/>
          <w:sz w:val="20"/>
          <w:szCs w:val="20"/>
          <w:lang w:val="bg-BG"/>
        </w:rPr>
        <w:t>три</w:t>
      </w:r>
      <w:r w:rsidRPr="00746164">
        <w:rPr>
          <w:rFonts w:ascii="Times New Roman" w:hAnsi="Times New Roman"/>
          <w:i/>
          <w:sz w:val="20"/>
          <w:szCs w:val="20"/>
          <w:lang w:val="bg-BG"/>
        </w:rPr>
        <w:t xml:space="preserve"> месе</w:t>
      </w:r>
      <w:r>
        <w:rPr>
          <w:rFonts w:ascii="Times New Roman" w:hAnsi="Times New Roman"/>
          <w:i/>
          <w:sz w:val="20"/>
          <w:szCs w:val="20"/>
          <w:lang w:val="bg-BG"/>
        </w:rPr>
        <w:t xml:space="preserve">ца) </w:t>
      </w:r>
      <w:r w:rsidRPr="00746164">
        <w:rPr>
          <w:rFonts w:ascii="Times New Roman" w:hAnsi="Times New Roman"/>
          <w:sz w:val="24"/>
          <w:szCs w:val="24"/>
          <w:lang w:val="bg-BG"/>
        </w:rPr>
        <w:t>депозиране на офертите.</w:t>
      </w:r>
    </w:p>
    <w:p w:rsid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</w:p>
    <w:p w:rsid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</w:p>
    <w:p w:rsidR="00746164" w:rsidRPr="00746164" w:rsidRDefault="00746164" w:rsidP="00746164">
      <w:pPr>
        <w:rPr>
          <w:rFonts w:ascii="Times New Roman" w:hAnsi="Times New Roman" w:cs="Times New Roman"/>
          <w:b/>
          <w:sz w:val="24"/>
          <w:szCs w:val="24"/>
        </w:rPr>
      </w:pPr>
      <w:r w:rsidRPr="00746164">
        <w:rPr>
          <w:rFonts w:ascii="Times New Roman" w:hAnsi="Times New Roman" w:cs="Times New Roman"/>
          <w:b/>
          <w:sz w:val="24"/>
          <w:szCs w:val="24"/>
        </w:rPr>
        <w:t xml:space="preserve">Дата:......................... г. </w:t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</w:r>
      <w:r w:rsidRPr="00746164">
        <w:rPr>
          <w:rFonts w:ascii="Times New Roman" w:hAnsi="Times New Roman" w:cs="Times New Roman"/>
          <w:b/>
          <w:sz w:val="24"/>
          <w:szCs w:val="24"/>
        </w:rPr>
        <w:tab/>
        <w:t>Участник :............................</w:t>
      </w:r>
    </w:p>
    <w:p w:rsidR="00AF15EF" w:rsidRDefault="00AF15EF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072AE" w:rsidRDefault="001072AE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46164" w:rsidRDefault="00746164" w:rsidP="006E73F9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141342" w:rsidRPr="00141342" w:rsidRDefault="00141342" w:rsidP="00141342">
      <w:pPr>
        <w:pStyle w:val="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Приложение № </w:t>
      </w:r>
      <w:r w:rsidR="00495376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 w:rsidR="00495376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ПО ГОРИТЕ </w:t>
      </w:r>
      <w:r w:rsidR="00C36A6E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 </w:t>
      </w:r>
      <w:r w:rsidR="001072AE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Шумен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 w:rsidR="0049537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6A2C" w:rsidRPr="004F6A2C" w:rsidRDefault="004F6A2C" w:rsidP="00C242FE">
      <w:pPr>
        <w:spacing w:after="0" w:line="240" w:lineRule="auto"/>
        <w:ind w:left="696"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ГОСПОДИН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2C" w:rsidRPr="00DC761A" w:rsidRDefault="004F6A2C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Съгласно</w:t>
      </w:r>
      <w:proofErr w:type="spellEnd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публикувано</w:t>
      </w:r>
      <w:proofErr w:type="spellEnd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805162"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обявление 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в </w:t>
      </w:r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РОП и в </w:t>
      </w:r>
      <w:proofErr w:type="spellStart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профила</w:t>
      </w:r>
      <w:proofErr w:type="spellEnd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на </w:t>
      </w:r>
      <w:proofErr w:type="spellStart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купувача</w:t>
      </w:r>
      <w:proofErr w:type="spellEnd"/>
      <w:r w:rsidR="00C242F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на </w:t>
      </w:r>
      <w:proofErr w:type="spellStart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Регионална</w:t>
      </w:r>
      <w:proofErr w:type="spellEnd"/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дирекция по горите </w:t>
      </w:r>
      <w:r w:rsidR="00C36A6E"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–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1072A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Шумен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, 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>с което се оповестява откриването на процедура за възлагане на обществена поръчка с предмет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: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DC761A" w:rsidRPr="00DC761A">
        <w:rPr>
          <w:rFonts w:ascii="Times New Roman" w:hAnsi="Times New Roman" w:cs="Times New Roman"/>
          <w:b/>
          <w:color w:val="FF0000"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Pr="001072AE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открита с Решение №</w:t>
      </w:r>
      <w:r w:rsidR="009A28B3">
        <w:rPr>
          <w:rFonts w:ascii="Times New Roman" w:eastAsia="Times New Roman" w:hAnsi="Times New Roman" w:cs="Times New Roman"/>
          <w:color w:val="FF0000"/>
          <w:sz w:val="24"/>
          <w:szCs w:val="24"/>
        </w:rPr>
        <w:t>1/21.04.2020</w:t>
      </w:r>
      <w:r w:rsidR="00F94A0F"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1F65D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C449BB">
        <w:rPr>
          <w:rFonts w:ascii="Times New Roman" w:eastAsia="Times New Roman" w:hAnsi="Times New Roman" w:cs="Times New Roman"/>
          <w:sz w:val="24"/>
          <w:szCs w:val="24"/>
        </w:rPr>
        <w:t xml:space="preserve"> на директора на РДГ </w:t>
      </w:r>
      <w:r w:rsidR="00C36A6E" w:rsidRPr="00C449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44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2AE">
        <w:rPr>
          <w:rFonts w:ascii="Times New Roman" w:eastAsia="Times New Roman" w:hAnsi="Times New Roman" w:cs="Times New Roman"/>
          <w:sz w:val="24"/>
          <w:szCs w:val="24"/>
        </w:rPr>
        <w:t>Шумен</w:t>
      </w:r>
      <w:r w:rsidRPr="00C449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449BB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участие, съгласно одобрената документация, приемам да изпълня обществената поръчка,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предоставям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6438FE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6438FE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438FE" w:rsidRPr="006438FE" w:rsidRDefault="006438FE" w:rsidP="006438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Кандидатът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описва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в свободен текст,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правилата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и/или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системите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за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вътрешен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контрол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които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ще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прилага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за да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осигури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качественото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ru-RU" w:eastAsia="bg-BG"/>
        </w:rPr>
        <w:t>изпълнение</w:t>
      </w:r>
      <w:proofErr w:type="spellEnd"/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на </w:t>
      </w:r>
      <w:proofErr w:type="spellStart"/>
      <w:proofErr w:type="gram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поръчката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./</w:t>
      </w:r>
      <w:proofErr w:type="gramEnd"/>
    </w:p>
    <w:p w:rsidR="006438FE" w:rsidRPr="004F6A2C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2C" w:rsidRPr="004F6A2C" w:rsidRDefault="004F6A2C" w:rsidP="004F6A2C">
      <w:pPr>
        <w:tabs>
          <w:tab w:val="left" w:pos="0"/>
        </w:tabs>
        <w:spacing w:after="0" w:line="240" w:lineRule="auto"/>
        <w:ind w:right="-33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41342" w:rsidRPr="006438FE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6A2C"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5376" w:rsidRPr="006438FE">
        <w:rPr>
          <w:rFonts w:ascii="Times New Roman" w:eastAsia="Times New Roman" w:hAnsi="Times New Roman" w:cs="Times New Roman"/>
          <w:sz w:val="24"/>
          <w:szCs w:val="24"/>
        </w:rPr>
        <w:t>съм/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F6A2C" w:rsidRPr="006438FE" w:rsidRDefault="004F6A2C" w:rsidP="004F6A2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</w:t>
      </w: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/сме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</w:t>
      </w:r>
      <w:r w:rsidR="00495376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9D4A68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95376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</w:t>
      </w:r>
      <w:r w:rsidR="009D4A68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95376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31213A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1F65DD" w:rsidRPr="009A28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C242FE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95376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A95FD1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 xml:space="preserve">           </w:t>
      </w:r>
      <w:r w:rsidR="00A95FD1" w:rsidRPr="006438FE">
        <w:rPr>
          <w:rFonts w:ascii="Times New Roman" w:hAnsi="Times New Roman"/>
          <w:sz w:val="24"/>
          <w:szCs w:val="24"/>
        </w:rPr>
        <w:t>3. Заявявам</w:t>
      </w:r>
      <w:r w:rsidRPr="006438FE">
        <w:rPr>
          <w:rFonts w:ascii="Times New Roman" w:hAnsi="Times New Roman"/>
          <w:sz w:val="24"/>
          <w:szCs w:val="24"/>
        </w:rPr>
        <w:t>/м</w:t>
      </w:r>
      <w:r w:rsidR="00A95FD1" w:rsidRPr="006438FE">
        <w:rPr>
          <w:rFonts w:ascii="Times New Roman" w:hAnsi="Times New Roman"/>
          <w:sz w:val="24"/>
          <w:szCs w:val="24"/>
        </w:rPr>
        <w:t>е, че ще изпълн</w:t>
      </w:r>
      <w:r w:rsidRPr="006438FE">
        <w:rPr>
          <w:rFonts w:ascii="Times New Roman" w:hAnsi="Times New Roman"/>
          <w:sz w:val="24"/>
          <w:szCs w:val="24"/>
        </w:rPr>
        <w:t>я/</w:t>
      </w:r>
      <w:r w:rsidR="00A95FD1" w:rsidRPr="006438FE">
        <w:rPr>
          <w:rFonts w:ascii="Times New Roman" w:hAnsi="Times New Roman"/>
          <w:sz w:val="24"/>
          <w:szCs w:val="24"/>
        </w:rPr>
        <w:t xml:space="preserve">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6438FE" w:rsidRPr="006438FE" w:rsidRDefault="00A95FD1" w:rsidP="00495376">
      <w:pPr>
        <w:pStyle w:val="aa"/>
        <w:jc w:val="both"/>
        <w:rPr>
          <w:lang w:val="bg-BG"/>
        </w:rPr>
      </w:pPr>
      <w:r w:rsidRPr="006438FE">
        <w:rPr>
          <w:lang w:val="bg-BG"/>
        </w:rPr>
        <w:t xml:space="preserve">           </w:t>
      </w:r>
      <w:r w:rsidR="006438FE" w:rsidRPr="006438FE">
        <w:rPr>
          <w:lang w:val="bg-BG"/>
        </w:rPr>
        <w:t>4</w:t>
      </w:r>
      <w:r w:rsidRPr="006438FE">
        <w:rPr>
          <w:lang w:val="bg-BG"/>
        </w:rPr>
        <w:t xml:space="preserve">. </w:t>
      </w:r>
      <w:r w:rsidRPr="006438FE">
        <w:t xml:space="preserve">В </w:t>
      </w:r>
      <w:proofErr w:type="spellStart"/>
      <w:r w:rsidRPr="006438FE">
        <w:t>случай</w:t>
      </w:r>
      <w:proofErr w:type="spellEnd"/>
      <w:r w:rsidRPr="006438FE">
        <w:t xml:space="preserve">, </w:t>
      </w:r>
      <w:proofErr w:type="spellStart"/>
      <w:r w:rsidRPr="006438FE">
        <w:t>че</w:t>
      </w:r>
      <w:proofErr w:type="spellEnd"/>
      <w:r w:rsidRPr="006438FE">
        <w:t xml:space="preserve"> </w:t>
      </w:r>
      <w:r w:rsidR="006438FE">
        <w:rPr>
          <w:lang w:val="bg-BG"/>
        </w:rPr>
        <w:t>бъда/</w:t>
      </w:r>
      <w:proofErr w:type="spellStart"/>
      <w:r w:rsidRPr="006438FE">
        <w:t>бъдем</w:t>
      </w:r>
      <w:proofErr w:type="spellEnd"/>
      <w:r w:rsidRPr="006438FE">
        <w:t xml:space="preserve"> </w:t>
      </w:r>
      <w:proofErr w:type="spellStart"/>
      <w:r w:rsidRPr="006438FE">
        <w:t>определен</w:t>
      </w:r>
      <w:proofErr w:type="spellEnd"/>
      <w:r w:rsidR="006438FE">
        <w:rPr>
          <w:lang w:val="bg-BG"/>
        </w:rPr>
        <w:t>/</w:t>
      </w:r>
      <w:r w:rsidRPr="006438FE">
        <w:t xml:space="preserve">и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изпълнител</w:t>
      </w:r>
      <w:proofErr w:type="spellEnd"/>
      <w:r w:rsidRPr="006438FE">
        <w:t xml:space="preserve">, с </w:t>
      </w:r>
      <w:proofErr w:type="spellStart"/>
      <w:r w:rsidRPr="006438FE">
        <w:t>който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бъде</w:t>
      </w:r>
      <w:proofErr w:type="spellEnd"/>
      <w:r w:rsidRPr="006438FE">
        <w:t xml:space="preserve"> </w:t>
      </w:r>
      <w:proofErr w:type="spellStart"/>
      <w:r w:rsidRPr="006438FE">
        <w:t>сключен</w:t>
      </w:r>
      <w:proofErr w:type="spellEnd"/>
      <w:r w:rsidRPr="006438FE">
        <w:t xml:space="preserve"> </w:t>
      </w:r>
      <w:proofErr w:type="spellStart"/>
      <w:r w:rsidRPr="006438FE">
        <w:t>договор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представим</w:t>
      </w:r>
      <w:proofErr w:type="spellEnd"/>
      <w:r w:rsidRPr="006438FE">
        <w:t xml:space="preserve"> </w:t>
      </w:r>
      <w:proofErr w:type="spellStart"/>
      <w:r w:rsidRPr="006438FE">
        <w:t>всички</w:t>
      </w:r>
      <w:proofErr w:type="spellEnd"/>
      <w:r w:rsidRPr="006438FE">
        <w:t xml:space="preserve"> </w:t>
      </w:r>
      <w:proofErr w:type="spellStart"/>
      <w:r w:rsidRPr="006438FE">
        <w:t>документи</w:t>
      </w:r>
      <w:proofErr w:type="spellEnd"/>
      <w:r w:rsidRPr="006438FE">
        <w:t xml:space="preserve">, </w:t>
      </w:r>
      <w:proofErr w:type="spellStart"/>
      <w:r w:rsidRPr="006438FE">
        <w:t>необходими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подписването</w:t>
      </w:r>
      <w:proofErr w:type="spellEnd"/>
      <w:r w:rsidRPr="006438FE">
        <w:t xml:space="preserve"> </w:t>
      </w:r>
      <w:proofErr w:type="spellStart"/>
      <w:r w:rsidRPr="006438FE">
        <w:t>му</w:t>
      </w:r>
      <w:proofErr w:type="spellEnd"/>
      <w:r w:rsidRPr="006438FE">
        <w:t xml:space="preserve">, </w:t>
      </w:r>
      <w:proofErr w:type="spellStart"/>
      <w:r w:rsidRPr="006438FE">
        <w:t>съгласно</w:t>
      </w:r>
      <w:proofErr w:type="spellEnd"/>
      <w:r w:rsidRPr="006438FE">
        <w:t xml:space="preserve"> </w:t>
      </w:r>
      <w:proofErr w:type="spellStart"/>
      <w:r w:rsidRPr="006438FE">
        <w:t>документацията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участие</w:t>
      </w:r>
      <w:proofErr w:type="spellEnd"/>
      <w:r w:rsidRPr="006438FE">
        <w:t>.</w:t>
      </w:r>
      <w:r w:rsidR="00495376" w:rsidRPr="006438FE">
        <w:t xml:space="preserve"> </w:t>
      </w:r>
    </w:p>
    <w:p w:rsidR="00495376" w:rsidRDefault="00495376" w:rsidP="006438FE">
      <w:pPr>
        <w:pStyle w:val="aa"/>
        <w:ind w:firstLine="708"/>
        <w:jc w:val="both"/>
      </w:pPr>
      <w:r w:rsidRPr="006438FE">
        <w:t xml:space="preserve">5. </w:t>
      </w:r>
      <w:proofErr w:type="spellStart"/>
      <w:r w:rsidRPr="006438FE">
        <w:t>Към</w:t>
      </w:r>
      <w:proofErr w:type="spellEnd"/>
      <w:r w:rsidRPr="006438FE">
        <w:t xml:space="preserve"> </w:t>
      </w:r>
      <w:proofErr w:type="spellStart"/>
      <w:r w:rsidRPr="006438FE">
        <w:t>настоящото</w:t>
      </w:r>
      <w:proofErr w:type="spellEnd"/>
      <w:r w:rsidRPr="006438FE">
        <w:t xml:space="preserve"> </w:t>
      </w:r>
      <w:proofErr w:type="spellStart"/>
      <w:r w:rsidRPr="006438FE">
        <w:t>техническо</w:t>
      </w:r>
      <w:proofErr w:type="spellEnd"/>
      <w:r w:rsidRPr="006438FE">
        <w:t xml:space="preserve"> </w:t>
      </w:r>
      <w:proofErr w:type="spellStart"/>
      <w:r w:rsidRPr="006438FE">
        <w:t>предложение</w:t>
      </w:r>
      <w:proofErr w:type="spellEnd"/>
      <w:r w:rsidRPr="006438FE">
        <w:t xml:space="preserve"> </w:t>
      </w:r>
      <w:proofErr w:type="spellStart"/>
      <w:r w:rsidRPr="006438FE">
        <w:t>прилагам</w:t>
      </w:r>
      <w:proofErr w:type="spellEnd"/>
      <w:r w:rsidRPr="006438FE">
        <w:t xml:space="preserve"> </w:t>
      </w:r>
      <w:proofErr w:type="spellStart"/>
      <w:r w:rsidRPr="006438FE">
        <w:t>документите</w:t>
      </w:r>
      <w:proofErr w:type="spellEnd"/>
      <w:r w:rsidRPr="006438FE">
        <w:t xml:space="preserve"> </w:t>
      </w:r>
      <w:proofErr w:type="spellStart"/>
      <w:r w:rsidRPr="006438FE">
        <w:t>по</w:t>
      </w:r>
      <w:proofErr w:type="spellEnd"/>
      <w:r w:rsidRPr="006438FE">
        <w:t xml:space="preserve"> </w:t>
      </w:r>
      <w:proofErr w:type="spellStart"/>
      <w:r w:rsidRPr="006438FE">
        <w:t>чл</w:t>
      </w:r>
      <w:proofErr w:type="spellEnd"/>
      <w:r w:rsidRPr="006438FE">
        <w:t xml:space="preserve">. 39, </w:t>
      </w:r>
      <w:proofErr w:type="spellStart"/>
      <w:r w:rsidRPr="006438FE">
        <w:t>ал</w:t>
      </w:r>
      <w:proofErr w:type="spellEnd"/>
      <w:r w:rsidRPr="006438FE">
        <w:t xml:space="preserve">. 3, т. 1 </w:t>
      </w:r>
      <w:proofErr w:type="spellStart"/>
      <w:r w:rsidRPr="006438FE">
        <w:t>от</w:t>
      </w:r>
      <w:proofErr w:type="spellEnd"/>
      <w:r w:rsidRPr="006438FE">
        <w:t xml:space="preserve"> ЗОП, </w:t>
      </w:r>
      <w:proofErr w:type="spellStart"/>
      <w:r w:rsidRPr="006438FE">
        <w:t>както</w:t>
      </w:r>
      <w:proofErr w:type="spellEnd"/>
      <w:r w:rsidRPr="006438FE">
        <w:t xml:space="preserve"> </w:t>
      </w:r>
      <w:proofErr w:type="spellStart"/>
      <w:r w:rsidRPr="006438FE">
        <w:t>следва</w:t>
      </w:r>
      <w:proofErr w:type="spellEnd"/>
      <w:r w:rsidRPr="006438FE">
        <w:t>:</w:t>
      </w:r>
      <w:r>
        <w:t xml:space="preserve"> 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„в“ от ППЗОП за съгласие с клаузите на приложения проект на договор 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4;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 39, ал. 3, т. 1, буква „г“ от ППЗОП за срока на валидност на офертата - 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5.;</w:t>
      </w:r>
    </w:p>
    <w:p w:rsid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r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Pr="006438FE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 6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805162" w:rsidRPr="00805162" w:rsidRDefault="00BE4284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г</w:t>
      </w:r>
      <w:r w:rsid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документ за упълномощаване, когато лицето, което подава офертата, не е законният представител на участника</w:t>
      </w:r>
      <w:r w:rsid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</w:t>
      </w:r>
      <w:r w:rsidR="00805162" w:rsidRP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– когато е приложимо</w:t>
      </w:r>
      <w:r w:rsid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№ </w:t>
      </w:r>
      <w:r w:rsidR="006438FE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4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 xml:space="preserve">. Декларация за съгласие с клаузите на приложения  проект на договор </w:t>
      </w:r>
    </w:p>
    <w:p w:rsidR="00AA676D" w:rsidRPr="00AA676D" w:rsidRDefault="00AA676D" w:rsidP="00AA67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AA676D" w:rsidRPr="00AA676D" w:rsidRDefault="006438FE" w:rsidP="006438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„в“ от ППЗОП </w:t>
      </w:r>
    </w:p>
    <w:p w:rsidR="00AA676D" w:rsidRPr="00AA676D" w:rsidRDefault="00AA676D" w:rsidP="00AA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AA676D" w:rsidRPr="00AA676D" w:rsidTr="00742236">
        <w:tc>
          <w:tcPr>
            <w:tcW w:w="2067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2067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AA676D" w:rsidRPr="00AA676D" w:rsidTr="00742236">
        <w:tc>
          <w:tcPr>
            <w:tcW w:w="1809" w:type="dxa"/>
            <w:gridSpan w:val="2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A676D" w:rsidRPr="00AA676D" w:rsidTr="00742236">
        <w:tc>
          <w:tcPr>
            <w:tcW w:w="1809" w:type="dxa"/>
            <w:gridSpan w:val="2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AA676D" w:rsidRPr="00AA676D" w:rsidTr="00742236">
        <w:tc>
          <w:tcPr>
            <w:tcW w:w="412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412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D2D0C" w:rsidRPr="00DC761A" w:rsidRDefault="008D4172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съответствие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D3DBC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ъзложителя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възлагане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обществена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поръчка</w:t>
      </w:r>
      <w:proofErr w:type="spellEnd"/>
      <w:r w:rsidRPr="003D3D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D3D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3D3DBC">
        <w:rPr>
          <w:rFonts w:ascii="Times New Roman" w:eastAsia="Times New Roman" w:hAnsi="Times New Roman" w:cs="Times New Roman"/>
          <w:sz w:val="24"/>
          <w:szCs w:val="24"/>
        </w:rPr>
        <w:t>открита процедура по ЗОП с пре</w:t>
      </w:r>
      <w:r w:rsidRPr="001072AE">
        <w:rPr>
          <w:rFonts w:ascii="Times New Roman" w:eastAsia="Times New Roman" w:hAnsi="Times New Roman" w:cs="Times New Roman"/>
          <w:sz w:val="24"/>
          <w:szCs w:val="24"/>
        </w:rPr>
        <w:t>дмет</w:t>
      </w:r>
      <w:r w:rsidR="006438FE" w:rsidRPr="00107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="002D2D0C" w:rsidRPr="001072AE">
        <w:rPr>
          <w:rFonts w:ascii="Times New Roman" w:hAnsi="Times New Roman" w:cs="Times New Roman"/>
          <w:sz w:val="24"/>
          <w:szCs w:val="24"/>
        </w:rPr>
        <w:t>,</w:t>
      </w:r>
    </w:p>
    <w:p w:rsidR="002D2D0C" w:rsidRPr="003D3DBC" w:rsidRDefault="002D2D0C" w:rsidP="002D2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76D" w:rsidRPr="00735626" w:rsidRDefault="00AA676D" w:rsidP="002D2D0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BE4284">
        <w:rPr>
          <w:rFonts w:ascii="Times New Roman" w:eastAsia="Calibri" w:hAnsi="Times New Roman" w:cs="Times New Roman"/>
          <w:sz w:val="24"/>
          <w:szCs w:val="24"/>
        </w:rPr>
        <w:t>8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141342" w:rsidRPr="006438FE" w:rsidRDefault="006438FE" w:rsidP="006438FE">
      <w:pPr>
        <w:widowControl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Известно ми е, че за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неверни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декларация нося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отговорност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 313 от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>Наказателния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кодекс.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3D3DBC" w:rsidP="0031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AA676D"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 xml:space="preserve">Приложение № </w:t>
      </w:r>
      <w:r w:rsidR="006438F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5</w:t>
      </w: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bookmarkStart w:id="1" w:name="_Toc443984868"/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Декларация за срок на валидност на офертата</w:t>
      </w:r>
    </w:p>
    <w:bookmarkEnd w:id="1"/>
    <w:p w:rsidR="0027308A" w:rsidRPr="0027308A" w:rsidRDefault="0027308A" w:rsidP="0027308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27308A" w:rsidRPr="0027308A" w:rsidRDefault="006438FE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sz w:val="24"/>
          <w:szCs w:val="24"/>
        </w:rPr>
        <w:t xml:space="preserve">по чл. 39, ал. 3, т. 1, буква „г“ от ППЗОП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7308A" w:rsidRPr="0027308A" w:rsidTr="00742236">
        <w:tc>
          <w:tcPr>
            <w:tcW w:w="2067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2067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7308A" w:rsidRPr="0027308A" w:rsidTr="00742236">
        <w:tc>
          <w:tcPr>
            <w:tcW w:w="1809" w:type="dxa"/>
            <w:gridSpan w:val="2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7308A" w:rsidRPr="0027308A" w:rsidTr="00742236">
        <w:tc>
          <w:tcPr>
            <w:tcW w:w="1809" w:type="dxa"/>
            <w:gridSpan w:val="2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7308A" w:rsidRPr="0027308A" w:rsidTr="00742236">
        <w:tc>
          <w:tcPr>
            <w:tcW w:w="412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412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DC761A" w:rsidRDefault="00A95FD1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</w:rPr>
      </w:pPr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съответствие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E257B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ъзложителя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възлагане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обществена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поръчка</w:t>
      </w:r>
      <w:proofErr w:type="spellEnd"/>
      <w:r w:rsidRPr="00AE25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E25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E257B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="002D2D0C" w:rsidRPr="00AE257B">
        <w:rPr>
          <w:rFonts w:ascii="Times New Roman" w:hAnsi="Times New Roman" w:cs="Times New Roman"/>
          <w:sz w:val="24"/>
          <w:szCs w:val="24"/>
        </w:rPr>
        <w:t>,</w:t>
      </w:r>
    </w:p>
    <w:p w:rsidR="0027308A" w:rsidRPr="00735626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F2AF7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C761A" w:rsidRPr="00DC761A" w:rsidRDefault="006A78BD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0A3">
        <w:rPr>
          <w:rFonts w:ascii="Times New Roman" w:eastAsia="Times New Roman" w:hAnsi="Times New Roman" w:cs="Times New Roman"/>
          <w:sz w:val="24"/>
          <w:szCs w:val="24"/>
        </w:rPr>
        <w:t xml:space="preserve">С подаване на настоящата оферта декларираме, че сме съгласни валидността на нашата оферта да бъде до </w:t>
      </w:r>
      <w:r w:rsidR="001072AE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  <w:r w:rsidR="0031213A" w:rsidRPr="008360A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E257B" w:rsidRPr="008360A3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="007A04CC" w:rsidRPr="008360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60A3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8360A3">
        <w:rPr>
          <w:rFonts w:ascii="Times New Roman" w:eastAsia="Times New Roman" w:hAnsi="Times New Roman" w:cs="Times New Roman"/>
          <w:sz w:val="24"/>
          <w:szCs w:val="24"/>
        </w:rPr>
        <w:t>по общес</w:t>
      </w:r>
      <w:r w:rsidR="00414F4B" w:rsidRPr="008360A3">
        <w:rPr>
          <w:rFonts w:ascii="Times New Roman" w:eastAsia="Times New Roman" w:hAnsi="Times New Roman" w:cs="Times New Roman"/>
          <w:sz w:val="24"/>
          <w:szCs w:val="24"/>
        </w:rPr>
        <w:t xml:space="preserve">твената поръчка с предмет: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2D2D0C" w:rsidRDefault="002D2D0C" w:rsidP="006438FE">
      <w:pPr>
        <w:widowControl w:val="0"/>
        <w:adjustRightInd w:val="0"/>
        <w:spacing w:after="0" w:line="240" w:lineRule="auto"/>
        <w:ind w:firstLine="357"/>
        <w:jc w:val="both"/>
        <w:outlineLvl w:val="0"/>
      </w:pPr>
    </w:p>
    <w:p w:rsidR="00AA676D" w:rsidRDefault="006A78BD" w:rsidP="006438FE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A7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Известно ми е, че за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неверни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настоящата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декларация нося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отговорност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чл. 313 от </w:t>
      </w:r>
      <w:proofErr w:type="spellStart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Наказателния</w:t>
      </w:r>
      <w:proofErr w:type="spellEnd"/>
      <w:r w:rsidR="006438FE" w:rsidRPr="006438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кодекс.</w:t>
      </w:r>
    </w:p>
    <w:p w:rsidR="00AA676D" w:rsidRDefault="00AA676D" w:rsidP="006438F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AF2AF7" w:rsidP="0031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27308A"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3F23" w:rsidRPr="007A3F23" w:rsidRDefault="007A3F23" w:rsidP="00ED0262">
      <w:pPr>
        <w:keepNext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 xml:space="preserve">Приложение № </w:t>
      </w:r>
      <w:r w:rsidR="00414F4B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6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</w:t>
      </w:r>
      <w:r w:rsidR="00414F4B"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21225B" w:rsidRDefault="0021225B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414F4B" w:rsidRPr="007A3F23" w:rsidRDefault="00414F4B" w:rsidP="00414F4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4F6A2C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A3F23" w:rsidRPr="007A3F23" w:rsidTr="004F6A2C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4F6A2C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FD1" w:rsidRPr="00DC761A" w:rsidRDefault="00A95FD1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съответствие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D026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ъзложителя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възлагане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обществена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поръчка</w:t>
      </w:r>
      <w:proofErr w:type="spellEnd"/>
      <w:r w:rsidRPr="00ED02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D02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ED0262">
        <w:rPr>
          <w:rFonts w:ascii="Times New Roman" w:eastAsia="Times New Roman" w:hAnsi="Times New Roman" w:cs="Times New Roman"/>
          <w:sz w:val="24"/>
          <w:szCs w:val="24"/>
        </w:rPr>
        <w:t>открита процедура по ЗОП с предмет</w:t>
      </w:r>
      <w:r w:rsidR="0021225B" w:rsidRPr="00DC76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4F4B" w:rsidRPr="00DC7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="00807ED3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D2D0C" w:rsidRPr="002D2D0C" w:rsidRDefault="002D2D0C" w:rsidP="002D2D0C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414F4B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3F23" w:rsidRPr="007A3F23" w:rsidRDefault="007A3F23" w:rsidP="00414F4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ED0262" w:rsidP="0031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7A3F23"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Pr="007A3F23" w:rsidRDefault="0006116B" w:rsidP="0006116B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7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</w:t>
      </w:r>
      <w:r w:rsidRPr="0021225B">
        <w:rPr>
          <w:rFonts w:ascii="Times New Roman" w:eastAsia="Calibri" w:hAnsi="Times New Roman" w:cs="Times New Roman"/>
          <w:i/>
          <w:iCs/>
          <w:noProof/>
          <w:lang w:eastAsia="bg-BG"/>
        </w:rPr>
        <w:t>за липса на свързаност с друг участник в съответствие с чл. 101, ал.11 от ЗОП</w:t>
      </w:r>
    </w:p>
    <w:p w:rsidR="0006116B" w:rsidRPr="007A3F23" w:rsidRDefault="0006116B" w:rsidP="0006116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06116B" w:rsidRDefault="0006116B" w:rsidP="0006116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21225B">
        <w:rPr>
          <w:rFonts w:ascii="Times New Roman" w:eastAsia="Times New Roman" w:hAnsi="Times New Roman" w:cs="Times New Roman"/>
        </w:rPr>
        <w:t>за липса на свързаност с друг участник в съответствие с чл. 101, ал.11 от ЗОП</w:t>
      </w:r>
    </w:p>
    <w:p w:rsidR="0006116B" w:rsidRPr="007A3F23" w:rsidRDefault="0006116B" w:rsidP="0006116B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06116B" w:rsidRPr="007A3F23" w:rsidTr="000A1278">
        <w:tc>
          <w:tcPr>
            <w:tcW w:w="2067" w:type="dxa"/>
            <w:gridSpan w:val="3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2067" w:type="dxa"/>
            <w:gridSpan w:val="3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3225" w:type="dxa"/>
            <w:gridSpan w:val="4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3225" w:type="dxa"/>
            <w:gridSpan w:val="4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06116B" w:rsidRPr="007A3F23" w:rsidTr="000A1278">
        <w:tc>
          <w:tcPr>
            <w:tcW w:w="1809" w:type="dxa"/>
            <w:gridSpan w:val="2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06116B" w:rsidRPr="007A3F23" w:rsidTr="000A1278">
        <w:tc>
          <w:tcPr>
            <w:tcW w:w="1809" w:type="dxa"/>
            <w:gridSpan w:val="2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06116B" w:rsidRPr="007A3F23" w:rsidTr="000A1278">
        <w:tc>
          <w:tcPr>
            <w:tcW w:w="412" w:type="dxa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412" w:type="dxa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61A" w:rsidRPr="00DC761A" w:rsidRDefault="0006116B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съответствие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ъзложителя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възлагане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обществена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070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поръчка</w:t>
      </w:r>
      <w:proofErr w:type="spellEnd"/>
      <w:r w:rsidRPr="00D07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07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070B2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предмет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06116B" w:rsidRPr="00DC761A" w:rsidRDefault="0006116B" w:rsidP="00DC761A">
      <w:pPr>
        <w:ind w:right="-32"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16B" w:rsidRPr="00735626" w:rsidRDefault="0006116B" w:rsidP="0006116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Pr="0021225B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21225B">
        <w:rPr>
          <w:rFonts w:ascii="Times New Roman" w:eastAsia="Times New Roman" w:hAnsi="Times New Roman" w:cs="Times New Roman"/>
        </w:rPr>
        <w:t>Представляваният от мен участник не е свързано лице (по смисъла на § 2, т. 45 от Допълнителните разпоредби на ЗОП) с друг самостоятелен участник в настоящата процедура.</w:t>
      </w:r>
    </w:p>
    <w:p w:rsidR="0006116B" w:rsidRPr="0021225B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6116B" w:rsidRPr="0021225B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225B">
        <w:rPr>
          <w:rFonts w:ascii="Times New Roman" w:eastAsia="Times New Roman" w:hAnsi="Times New Roman" w:cs="Times New Roman"/>
        </w:rPr>
        <w:t>Известна ми е отговорността по чл. 313 от Наказателния кодекс за посочване на неверни данни.</w:t>
      </w:r>
    </w:p>
    <w:p w:rsidR="0006116B" w:rsidRPr="007A3F23" w:rsidRDefault="0006116B" w:rsidP="00061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116B" w:rsidRPr="007A3F23" w:rsidRDefault="0006116B" w:rsidP="00061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116B" w:rsidRPr="007A3F23" w:rsidRDefault="0006116B" w:rsidP="0006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Pr="007A3F23" w:rsidRDefault="0006116B" w:rsidP="00061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D070B2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061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6116B"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16B" w:rsidRPr="007A3F23" w:rsidTr="000A1278">
        <w:tc>
          <w:tcPr>
            <w:tcW w:w="84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116B" w:rsidRPr="007A3F23" w:rsidRDefault="0006116B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06116B" w:rsidRPr="007A3F23" w:rsidRDefault="0006116B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16B" w:rsidRDefault="0006116B" w:rsidP="0006116B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6116B" w:rsidRDefault="0006116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86AE3" w:rsidRPr="00742236" w:rsidRDefault="00186AE3" w:rsidP="00C208B8">
      <w:pPr>
        <w:keepNext/>
        <w:spacing w:after="60" w:line="240" w:lineRule="auto"/>
        <w:jc w:val="both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</w:pPr>
      <w:bookmarkStart w:id="2" w:name="_Toc443984861"/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Приложение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№ 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8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.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Декларация за отсъствие на обстоятелствата по чл. 3, т. 8 </w:t>
      </w:r>
      <w:r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 и чл.4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bookmarkEnd w:id="2"/>
    </w:p>
    <w:p w:rsidR="00186AE3" w:rsidRPr="00742236" w:rsidRDefault="00186AE3" w:rsidP="00186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6AE3" w:rsidRPr="00742236" w:rsidRDefault="00186AE3" w:rsidP="00186AE3">
      <w:pPr>
        <w:spacing w:before="2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742236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186AE3" w:rsidRPr="00742236" w:rsidRDefault="00186AE3" w:rsidP="00186AE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>за отсъствие на обстоятелствата по чл. 3, т. 8  и чл.4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86AE3" w:rsidRPr="00742236" w:rsidRDefault="00186AE3" w:rsidP="00186AE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86AE3" w:rsidRPr="00742236" w:rsidTr="000A1278">
        <w:tc>
          <w:tcPr>
            <w:tcW w:w="2067" w:type="dxa"/>
            <w:gridSpan w:val="3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2067" w:type="dxa"/>
            <w:gridSpan w:val="3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3225" w:type="dxa"/>
            <w:gridSpan w:val="4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3225" w:type="dxa"/>
            <w:gridSpan w:val="4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186AE3" w:rsidRPr="00742236" w:rsidTr="000A1278">
        <w:tc>
          <w:tcPr>
            <w:tcW w:w="1809" w:type="dxa"/>
            <w:gridSpan w:val="2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86AE3" w:rsidRPr="00742236" w:rsidTr="000A1278">
        <w:tc>
          <w:tcPr>
            <w:tcW w:w="1809" w:type="dxa"/>
            <w:gridSpan w:val="2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186AE3" w:rsidRPr="00742236" w:rsidTr="000A1278">
        <w:tc>
          <w:tcPr>
            <w:tcW w:w="412" w:type="dxa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412" w:type="dxa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Default="00186AE3" w:rsidP="00186AE3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C761A" w:rsidRPr="00DC761A" w:rsidRDefault="00186AE3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съответствие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ъзложителя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възлагане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обществена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08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поръчка</w:t>
      </w:r>
      <w:proofErr w:type="spellEnd"/>
      <w:r w:rsidRPr="00C20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20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C208B8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предмет </w:t>
      </w:r>
      <w:r w:rsidR="004451FF" w:rsidRPr="004451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186AE3" w:rsidRDefault="00186AE3" w:rsidP="00186AE3">
      <w:pPr>
        <w:ind w:right="-32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1FF" w:rsidRPr="00C208B8" w:rsidRDefault="004451FF" w:rsidP="00186AE3">
      <w:pPr>
        <w:ind w:right="-32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AE3" w:rsidRPr="00735626" w:rsidRDefault="00186AE3" w:rsidP="00186AE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186AE3" w:rsidRPr="004451FF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1. Представляваният от мен участник/член на обединение/подизпълнител е/не е дружество </w:t>
      </w:r>
      <w:r w:rsidRPr="004451FF">
        <w:rPr>
          <w:rFonts w:ascii="Times New Roman" w:eastAsia="Times New Roman" w:hAnsi="Times New Roman" w:cs="Times New Roman"/>
          <w:i/>
          <w:iCs/>
          <w:sz w:val="24"/>
          <w:szCs w:val="24"/>
        </w:rPr>
        <w:t>(невярното се зачертава)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>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186AE3" w:rsidRPr="004451FF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2. Представляваният от мен участник/член на обединение/подизпълнител е/не е дружество </w:t>
      </w:r>
      <w:r w:rsidRPr="004451FF">
        <w:rPr>
          <w:rFonts w:ascii="Times New Roman" w:eastAsia="Times New Roman" w:hAnsi="Times New Roman" w:cs="Times New Roman"/>
          <w:i/>
          <w:iCs/>
          <w:sz w:val="24"/>
          <w:szCs w:val="24"/>
        </w:rPr>
        <w:t>(невярното се зачертава)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186AE3" w:rsidRPr="004451FF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3. Лично аз съм/не съм свързано лице </w:t>
      </w:r>
      <w:r w:rsidRPr="004451FF">
        <w:rPr>
          <w:rFonts w:ascii="Times New Roman" w:eastAsia="Times New Roman" w:hAnsi="Times New Roman" w:cs="Times New Roman"/>
          <w:i/>
          <w:iCs/>
          <w:sz w:val="24"/>
          <w:szCs w:val="24"/>
        </w:rPr>
        <w:t>(невярното се зачертава)</w:t>
      </w:r>
      <w:r w:rsidRPr="004451FF">
        <w:rPr>
          <w:rFonts w:ascii="Times New Roman" w:eastAsia="Times New Roman" w:hAnsi="Times New Roman" w:cs="Times New Roman"/>
          <w:sz w:val="24"/>
          <w:szCs w:val="24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186AE3" w:rsidRPr="004451FF" w:rsidRDefault="00186AE3" w:rsidP="00186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Представляваното от мен дружество попада в изключението на </w:t>
      </w:r>
      <w:r w:rsidRPr="004451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4, т. .......................</w:t>
      </w:r>
      <w:r w:rsidRPr="00445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186AE3" w:rsidRPr="004451FF" w:rsidRDefault="00186AE3" w:rsidP="00186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1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451F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Забележка: </w:t>
      </w:r>
      <w:r w:rsidRPr="004451FF"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186AE3" w:rsidRPr="004451FF" w:rsidRDefault="00186AE3" w:rsidP="00186AE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451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вр. §7, ал. 2 от Заключителните разпоредби на същия.</w:t>
      </w:r>
    </w:p>
    <w:p w:rsidR="00186AE3" w:rsidRPr="004451FF" w:rsidRDefault="00186AE3" w:rsidP="00186AE3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1F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186AE3" w:rsidRDefault="00186AE3" w:rsidP="00186AE3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C208B8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186AE3"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42236" w:rsidTr="000A1278">
        <w:tc>
          <w:tcPr>
            <w:tcW w:w="84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42236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42236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86AE3" w:rsidRDefault="00186AE3" w:rsidP="00186AE3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 xml:space="preserve">Кодекса за социално </w:t>
      </w:r>
      <w:proofErr w:type="spellStart"/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осигуряване,Закона</w:t>
      </w:r>
      <w:proofErr w:type="spellEnd"/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 xml:space="preserve"> за публичното предлагане на ценни книжа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или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186AE3" w:rsidRPr="00EC2169" w:rsidRDefault="00186AE3" w:rsidP="00186A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задължителното депозиране на печатни и други произведения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186AE3" w:rsidRPr="00EC2169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6AE3" w:rsidRPr="00EC2169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6AE3" w:rsidRPr="00EC2169" w:rsidRDefault="00186AE3" w:rsidP="00186A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C2169">
        <w:rPr>
          <w:rFonts w:ascii="Times New Roman CYR" w:eastAsia="Times New Roman" w:hAnsi="Times New Roman CYR" w:cs="Times New Roman CYR"/>
          <w:sz w:val="24"/>
          <w:szCs w:val="24"/>
          <w:lang w:val="ru-RU" w:eastAsia="bg-BG"/>
        </w:rPr>
        <w:br w:type="page"/>
      </w:r>
    </w:p>
    <w:p w:rsidR="00186AE3" w:rsidRPr="007A3F23" w:rsidRDefault="00186AE3" w:rsidP="00186AE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9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6, ал. 2 от Закона за мерките срещу изпирането на пари </w:t>
      </w:r>
    </w:p>
    <w:p w:rsidR="00186AE3" w:rsidRPr="007A3F23" w:rsidRDefault="00186AE3" w:rsidP="00186AE3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186AE3" w:rsidRPr="007A3F23" w:rsidRDefault="00186AE3" w:rsidP="00186AE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186AE3" w:rsidRPr="007A3F23" w:rsidRDefault="00186AE3" w:rsidP="00186AE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186AE3" w:rsidRPr="007A3F23" w:rsidRDefault="00186AE3" w:rsidP="00186AE3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186AE3" w:rsidRPr="007A3F23" w:rsidTr="000A1278">
        <w:tc>
          <w:tcPr>
            <w:tcW w:w="2067" w:type="dxa"/>
            <w:gridSpan w:val="3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2067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225" w:type="dxa"/>
            <w:gridSpan w:val="4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225" w:type="dxa"/>
            <w:gridSpan w:val="4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186AE3" w:rsidRPr="007A3F23" w:rsidTr="000A1278">
        <w:tc>
          <w:tcPr>
            <w:tcW w:w="1809" w:type="dxa"/>
            <w:gridSpan w:val="2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86AE3" w:rsidRPr="007A3F23" w:rsidTr="000A1278">
        <w:tc>
          <w:tcPr>
            <w:tcW w:w="1809" w:type="dxa"/>
            <w:gridSpan w:val="2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186AE3" w:rsidRPr="007A3F23" w:rsidTr="000A1278">
        <w:tc>
          <w:tcPr>
            <w:tcW w:w="412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412" w:type="dxa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61A" w:rsidRPr="00DC761A" w:rsidRDefault="00186AE3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съответствие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изискванията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ъзложителя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възлагане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обществена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161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поръчка</w:t>
      </w:r>
      <w:proofErr w:type="spellEnd"/>
      <w:r w:rsidRPr="00F16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161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F16112">
        <w:rPr>
          <w:rFonts w:ascii="Times New Roman" w:eastAsia="Times New Roman" w:hAnsi="Times New Roman" w:cs="Times New Roman"/>
          <w:sz w:val="24"/>
          <w:szCs w:val="24"/>
        </w:rPr>
        <w:t xml:space="preserve">открита процедура по ЗОП с предмет </w:t>
      </w:r>
      <w:r w:rsidR="004451FF" w:rsidRPr="004451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186AE3" w:rsidRPr="00735626" w:rsidRDefault="00186AE3" w:rsidP="00DC761A">
      <w:pPr>
        <w:ind w:right="-32" w:firstLine="48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Pr="007A3F23" w:rsidRDefault="00186AE3" w:rsidP="00186A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чл.6, ал.2 от Закона за мерките срещу изпирането на пари във връзка с чл.</w:t>
      </w:r>
      <w:r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3, ал.</w:t>
      </w:r>
      <w:r>
        <w:rPr>
          <w:rFonts w:ascii="Times New Roman" w:eastAsia="Times New Roman" w:hAnsi="Times New Roman" w:cs="Times New Roman"/>
        </w:rPr>
        <w:t xml:space="preserve"> </w:t>
      </w:r>
      <w:r w:rsidRPr="007A3F23">
        <w:rPr>
          <w:rFonts w:ascii="Times New Roman" w:eastAsia="Times New Roman" w:hAnsi="Times New Roman" w:cs="Times New Roman"/>
        </w:rPr>
        <w:t>5 от Правилника за неговото прилагане, е/са следното физическо лице/ следните физически лица:</w:t>
      </w:r>
    </w:p>
    <w:p w:rsidR="00186AE3" w:rsidRPr="007A3F23" w:rsidRDefault="00186AE3" w:rsidP="0018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186AE3" w:rsidRPr="007A3F23" w:rsidTr="000A1278">
        <w:tc>
          <w:tcPr>
            <w:tcW w:w="390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7619" w:type="dxa"/>
            <w:gridSpan w:val="6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2374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1808" w:type="dxa"/>
            <w:gridSpan w:val="2"/>
            <w:vAlign w:val="bottom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934" w:type="dxa"/>
            <w:gridSpan w:val="4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Pr="007A3F23" w:rsidRDefault="00186AE3" w:rsidP="00186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186AE3" w:rsidRPr="007A3F23" w:rsidTr="000A1278">
        <w:tc>
          <w:tcPr>
            <w:tcW w:w="390" w:type="dxa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7619" w:type="dxa"/>
            <w:gridSpan w:val="6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2374" w:type="dxa"/>
            <w:gridSpan w:val="3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1808" w:type="dxa"/>
            <w:gridSpan w:val="2"/>
            <w:vAlign w:val="bottom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3934" w:type="dxa"/>
            <w:gridSpan w:val="4"/>
          </w:tcPr>
          <w:p w:rsidR="00186AE3" w:rsidRPr="007A3F23" w:rsidRDefault="00186AE3" w:rsidP="000A12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AE3" w:rsidRPr="007A3F23" w:rsidRDefault="00186AE3" w:rsidP="0018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Pr="007A3F23" w:rsidRDefault="00186AE3" w:rsidP="00186A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186AE3" w:rsidRPr="007A3F23" w:rsidRDefault="00186AE3" w:rsidP="00186AE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F16112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  <w:r w:rsidR="00186AE3"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E3" w:rsidRPr="007A3F23" w:rsidTr="000A1278">
        <w:tc>
          <w:tcPr>
            <w:tcW w:w="84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AE3" w:rsidRPr="007A3F23" w:rsidRDefault="00186AE3" w:rsidP="000A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86AE3" w:rsidRPr="007A3F23" w:rsidRDefault="00186AE3" w:rsidP="000A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AE3" w:rsidRDefault="00186AE3" w:rsidP="00186AE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186AE3" w:rsidRDefault="00186AE3" w:rsidP="00186AE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012B26" w:rsidRDefault="00012B26" w:rsidP="00186AE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 xml:space="preserve">Приложение № </w:t>
      </w:r>
      <w:r w:rsidR="004F61BD">
        <w:rPr>
          <w:rFonts w:eastAsia="Calibri"/>
          <w:b/>
          <w:i/>
          <w:iCs/>
          <w:noProof/>
          <w:sz w:val="22"/>
          <w:szCs w:val="22"/>
          <w:lang w:val="en-US"/>
        </w:rPr>
        <w:t>10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4F6A2C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4F6A2C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85419D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УВАЖАЕМИ </w:t>
            </w:r>
            <w:r w:rsidR="00446D5B"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ГОСПОДИН ДИРЕКТОР</w:t>
            </w: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4200" w:rsidRPr="00DC761A" w:rsidRDefault="00240FC3" w:rsidP="00DC761A">
            <w:pPr>
              <w:autoSpaceDE w:val="0"/>
              <w:autoSpaceDN w:val="0"/>
              <w:adjustRightInd w:val="0"/>
              <w:spacing w:after="120" w:line="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2109A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 w:rsidR="002D2D0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2D2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РДГ-</w:t>
            </w:r>
            <w:r w:rsidR="004451FF">
              <w:rPr>
                <w:rFonts w:ascii="Times New Roman" w:eastAsia="Times New Roman" w:hAnsi="Times New Roman" w:cs="Times New Roman"/>
                <w:sz w:val="24"/>
                <w:szCs w:val="24"/>
              </w:rPr>
              <w:t>Шумен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D2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51FF" w:rsidRPr="00DC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C761A" w:rsidRPr="00DC761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DC761A" w:rsidRPr="00DC76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="00DC761A" w:rsidRPr="00DC76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ловностопански</w:t>
            </w:r>
            <w:proofErr w:type="spellEnd"/>
            <w:r w:rsidR="00DC761A" w:rsidRPr="00DC76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      </w:r>
            <w:r w:rsidR="004451FF" w:rsidRPr="00445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редставяме</w:t>
            </w:r>
            <w:proofErr w:type="spellEnd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0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419D" w:rsidRPr="00446D5B" w:rsidRDefault="0085419D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85419D" w:rsidRPr="0085419D" w:rsidTr="0085419D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</w:tr>
            <w:tr w:rsidR="0085419D" w:rsidRPr="0085419D" w:rsidTr="0077315F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r w:rsidR="000A1278" w:rsidRPr="004862C6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</w:t>
                  </w:r>
                  <w:proofErr w:type="spellStart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нвентаризация</w:t>
                  </w:r>
                  <w:proofErr w:type="spellEnd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на горските територии, изработването на горскостопанските карти, план за </w:t>
                  </w:r>
                  <w:proofErr w:type="spellStart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ловностопански</w:t>
                  </w:r>
                  <w:proofErr w:type="spellEnd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дейности ,</w:t>
                  </w:r>
                  <w:proofErr w:type="gramEnd"/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както и за дейностите по опазване на горските територии от пожари в границите 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на общин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а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Върбица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,  област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Шумен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, в района на дейност на ТП „Държавно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горско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стопанство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–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Върбица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към „Североизточно държавно предприятие“ - гр. Шумен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7731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1E4D08" w:rsidP="0077315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19 267.0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77315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77315F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9B2A76" w:rsidRDefault="0085419D" w:rsidP="0085419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B2A76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="009B2A76" w:rsidRPr="004862C6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Изработване на </w:t>
                  </w:r>
                  <w:r w:rsidR="009B2A7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горскостопански план за държавните горските територии в границите </w:t>
                  </w:r>
                  <w:r w:rsidR="004862C6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на 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общин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а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Върбица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,  област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Шумен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, в района на дейност на ТП „Държавно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горско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стопанство </w:t>
                  </w:r>
                  <w:r w:rsidR="004451FF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–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DC76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Върбица</w:t>
                  </w:r>
                  <w:r w:rsidR="004451FF" w:rsidRPr="004862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” към „Североизточно държавно предприятие“ - гр. Шумен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315F" w:rsidRDefault="0077315F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19D" w:rsidRPr="0085419D" w:rsidRDefault="0085419D" w:rsidP="00CE296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1E4D08" w:rsidP="008051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18 725.0</w:t>
                  </w:r>
                  <w:r w:rsidR="000A12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77315F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4200" w:rsidRPr="00C24200" w:rsidRDefault="00240FC3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предмета</w:t>
            </w:r>
            <w:proofErr w:type="gram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85419D" w:rsidRDefault="00446D5B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24200" w:rsidRPr="00C24200" w:rsidRDefault="0085419D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446D5B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D5B" w:rsidRPr="00C24200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4F6A2C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4F6A2C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Default="00F80C61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Pr="00F80C61" w:rsidRDefault="00F80C61" w:rsidP="00167A7F">
            <w:pPr>
              <w:pStyle w:val="af9"/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Pr="00EC2169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420" w:rsidRPr="00905B1B" w:rsidRDefault="00786420" w:rsidP="007864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905B1B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 w:rsidRPr="00905B1B">
        <w:rPr>
          <w:rFonts w:ascii="Times New Roman" w:eastAsia="Calibri" w:hAnsi="Times New Roman" w:cs="Times New Roman"/>
          <w:b/>
          <w:i/>
          <w:iCs/>
          <w:noProof/>
          <w:lang w:val="en-US"/>
        </w:rPr>
        <w:t>1</w:t>
      </w:r>
      <w:r w:rsidRPr="00905B1B">
        <w:rPr>
          <w:rFonts w:ascii="Times New Roman" w:eastAsia="Calibri" w:hAnsi="Times New Roman" w:cs="Times New Roman"/>
          <w:b/>
          <w:i/>
          <w:iCs/>
          <w:noProof/>
        </w:rPr>
        <w:t>1</w:t>
      </w:r>
    </w:p>
    <w:p w:rsidR="00CE2968" w:rsidRDefault="00CE2968" w:rsidP="00CE29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905B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ДЕКЛАРАЦИЯ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 ВЪВ ВРЪЗКА С</w:t>
      </w:r>
    </w:p>
    <w:p w:rsidR="00CE2968" w:rsidRPr="00BD7BE5" w:rsidRDefault="00CE2968" w:rsidP="00CE29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/>
          <w:bCs/>
          <w:sz w:val="24"/>
          <w:szCs w:val="24"/>
          <w:lang w:eastAsia="bg-BG"/>
        </w:rPr>
        <w:t>ОБРАБОТВАНЕ НА ЛИЧНИ ДАННИ</w:t>
      </w:r>
    </w:p>
    <w:p w:rsidR="00CE2968" w:rsidRPr="00DC761A" w:rsidRDefault="00CE2968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>Към оферта за участие в обществена поръчка с предмет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(съгласно чл. 6, </w:t>
      </w:r>
      <w:proofErr w:type="spellStart"/>
      <w:r w:rsidRPr="00BD7BE5">
        <w:rPr>
          <w:rFonts w:ascii="Times New Roman" w:hAnsi="Times New Roman"/>
          <w:bCs/>
          <w:sz w:val="24"/>
          <w:szCs w:val="24"/>
          <w:lang w:eastAsia="bg-BG"/>
        </w:rPr>
        <w:t>пар</w:t>
      </w:r>
      <w:proofErr w:type="spellEnd"/>
      <w:r w:rsidRPr="00BD7BE5">
        <w:rPr>
          <w:rFonts w:ascii="Times New Roman" w:hAnsi="Times New Roman"/>
          <w:bCs/>
          <w:sz w:val="24"/>
          <w:szCs w:val="24"/>
          <w:lang w:eastAsia="bg-BG"/>
        </w:rPr>
        <w:t>. 1, б. „а“ във връзка с чл. 7 и чл. 13 от Общия регламент относно защитата на данните (Регламент (ЕС) 2016/679)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Долуподписаният/ата:</w:t>
      </w:r>
    </w:p>
    <w:p w:rsidR="00CE2968" w:rsidRPr="00EE132D" w:rsidRDefault="00CE2968" w:rsidP="00CE296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968" w:rsidRPr="00EE132D" w:rsidRDefault="00CE2968" w:rsidP="00CE2968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  <w:t>(трите имена)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в качеството си на:</w:t>
      </w:r>
    </w:p>
    <w:p w:rsidR="00CE2968" w:rsidRPr="00EE132D" w:rsidRDefault="00CE2968" w:rsidP="00CE296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968" w:rsidRPr="00EE132D" w:rsidRDefault="00CE2968" w:rsidP="00CE2968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  <w:t xml:space="preserve"> (длъжност)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На ___________________________________________________________________________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t>(наименование на участника)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ЕИК/ БУЛСТАТ ______________________, </w:t>
      </w: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Участник в процедура за възлагане на обществена поръчка с предмет:</w:t>
      </w:r>
    </w:p>
    <w:p w:rsidR="00CE2968" w:rsidRPr="00EE132D" w:rsidRDefault="00CE2968" w:rsidP="00CE296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2968" w:rsidRPr="00EE132D" w:rsidRDefault="00CE2968" w:rsidP="00CE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</w:pPr>
      <w:r w:rsidRPr="00EE132D">
        <w:rPr>
          <w:rFonts w:ascii="Times New Roman" w:eastAsia="Times New Roman" w:hAnsi="Times New Roman" w:cs="Times New Roman"/>
          <w:noProof/>
          <w:sz w:val="18"/>
          <w:szCs w:val="18"/>
          <w:lang w:eastAsia="ar-SA"/>
        </w:rPr>
        <w:t>(наименование на обществената поръчка)</w:t>
      </w:r>
    </w:p>
    <w:p w:rsidR="00CE2968" w:rsidRPr="00D97DAE" w:rsidRDefault="00CE2968" w:rsidP="00CE2968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97DAE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>
        <w:rPr>
          <w:rFonts w:ascii="Times New Roman" w:hAnsi="Times New Roman" w:cs="Times New Roman"/>
          <w:sz w:val="24"/>
          <w:szCs w:val="24"/>
        </w:rPr>
        <w:t>РДГ-</w:t>
      </w:r>
      <w:r w:rsidR="00995EDE">
        <w:rPr>
          <w:rFonts w:ascii="Times New Roman" w:hAnsi="Times New Roman" w:cs="Times New Roman"/>
          <w:sz w:val="24"/>
          <w:szCs w:val="24"/>
        </w:rPr>
        <w:t>Шумен</w:t>
      </w:r>
      <w:r w:rsidRPr="00D97DAE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на Закона за защита на личните данни, които предоставям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участието ми в горепосочената процедура.</w:t>
      </w:r>
    </w:p>
    <w:p w:rsidR="00CE2968" w:rsidRPr="00893C59" w:rsidRDefault="00CE2968" w:rsidP="00CE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bCs/>
          <w:sz w:val="24"/>
          <w:szCs w:val="24"/>
          <w:lang w:eastAsia="bg-BG"/>
        </w:rPr>
        <w:t>-</w:t>
      </w:r>
      <w:r w:rsidRPr="00893C59">
        <w:rPr>
          <w:rFonts w:ascii="Times New Roman" w:hAnsi="Times New Roman" w:cs="Times New Roman"/>
          <w:sz w:val="24"/>
          <w:szCs w:val="24"/>
        </w:rPr>
        <w:t xml:space="preserve"> Запознат/а съм с:</w:t>
      </w:r>
    </w:p>
    <w:p w:rsidR="00CE2968" w:rsidRPr="00893C59" w:rsidRDefault="00CE2968" w:rsidP="00CE2968">
      <w:pPr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целта и средствата на обработка на личните ми данни;</w:t>
      </w:r>
    </w:p>
    <w:p w:rsidR="00CE2968" w:rsidRPr="00893C59" w:rsidRDefault="00CE2968" w:rsidP="00CE2968">
      <w:pPr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 xml:space="preserve">доброволния характер на предоставянето на данните; </w:t>
      </w:r>
    </w:p>
    <w:p w:rsidR="00CE2968" w:rsidRPr="00893C59" w:rsidRDefault="00CE2968" w:rsidP="00CE2968">
      <w:pPr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правото на достъп и на коригиране на събраните данни.</w:t>
      </w:r>
    </w:p>
    <w:p w:rsidR="00CE2968" w:rsidRPr="00A517BF" w:rsidRDefault="00CE2968" w:rsidP="00CE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С настоящата декларация декларирам съгласие за съхранение и обработка на личните ми данни при спазване на разпоредбите на Зако</w:t>
      </w:r>
      <w:r>
        <w:rPr>
          <w:rFonts w:ascii="Times New Roman" w:hAnsi="Times New Roman" w:cs="Times New Roman"/>
          <w:sz w:val="24"/>
          <w:szCs w:val="24"/>
        </w:rPr>
        <w:t>на за защита на личните данни.</w:t>
      </w:r>
    </w:p>
    <w:p w:rsidR="00CE2968" w:rsidRPr="00FF7FEF" w:rsidRDefault="00CE2968" w:rsidP="00CE2968">
      <w:pPr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 xml:space="preserve">Декларирам, че имам съгласието на всички лица, посочени в офертата, да предоставя личните им данни за разглеждане от страна </w:t>
      </w: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на администратора на лични данни </w:t>
      </w:r>
      <w:r>
        <w:rPr>
          <w:rFonts w:ascii="Times New Roman" w:hAnsi="Times New Roman"/>
          <w:bCs/>
          <w:sz w:val="24"/>
          <w:szCs w:val="24"/>
          <w:lang w:eastAsia="bg-BG"/>
        </w:rPr>
        <w:t>Регионална дирекция по горите гр.</w:t>
      </w:r>
      <w:r w:rsidR="00F87B04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995EDE">
        <w:rPr>
          <w:rFonts w:ascii="Times New Roman" w:hAnsi="Times New Roman"/>
          <w:bCs/>
          <w:sz w:val="24"/>
          <w:szCs w:val="24"/>
          <w:lang w:eastAsia="bg-BG"/>
        </w:rPr>
        <w:t>Шумен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eastAsia="bg-BG"/>
        </w:rPr>
        <w:t>ул</w:t>
      </w:r>
      <w:proofErr w:type="spellEnd"/>
      <w:r>
        <w:rPr>
          <w:rFonts w:ascii="Times New Roman" w:hAnsi="Times New Roman"/>
          <w:bCs/>
          <w:sz w:val="24"/>
          <w:szCs w:val="24"/>
          <w:lang w:eastAsia="bg-BG"/>
        </w:rPr>
        <w:t>.“</w:t>
      </w:r>
      <w:r w:rsidR="00995EDE">
        <w:rPr>
          <w:rFonts w:ascii="Times New Roman" w:hAnsi="Times New Roman"/>
          <w:bCs/>
          <w:sz w:val="24"/>
          <w:szCs w:val="24"/>
          <w:lang w:eastAsia="bg-BG"/>
        </w:rPr>
        <w:t xml:space="preserve">Л. </w:t>
      </w:r>
      <w:r w:rsidR="00995EDE"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>Каравелов</w:t>
      </w:r>
      <w:r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“ № </w:t>
      </w:r>
      <w:r w:rsidR="00995EDE"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>28А</w:t>
      </w:r>
      <w:r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F87B04"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БУЛСТАТ: </w:t>
      </w:r>
      <w:r w:rsidR="00E5442F" w:rsidRPr="00796F0C">
        <w:rPr>
          <w:rFonts w:ascii="Times New Roman" w:eastAsia="Times New Roman" w:hAnsi="Times New Roman" w:cs="Times New Roman"/>
          <w:sz w:val="24"/>
          <w:szCs w:val="24"/>
        </w:rPr>
        <w:t>00093219</w:t>
      </w:r>
      <w:r w:rsidR="00E5442F" w:rsidRPr="009A28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7B04" w:rsidRPr="009A28B3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тел. </w:t>
      </w:r>
      <w:r w:rsidR="00995EDE" w:rsidRPr="00995EDE">
        <w:rPr>
          <w:rFonts w:ascii="Times New Roman" w:hAnsi="Times New Roman" w:cs="Times New Roman"/>
          <w:sz w:val="24"/>
          <w:szCs w:val="24"/>
        </w:rPr>
        <w:t>054 800 703</w:t>
      </w:r>
      <w:r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факс: </w:t>
      </w:r>
      <w:r w:rsidR="00995EDE" w:rsidRPr="00995EDE">
        <w:rPr>
          <w:rFonts w:ascii="Times New Roman" w:hAnsi="Times New Roman" w:cs="Times New Roman"/>
          <w:sz w:val="24"/>
          <w:szCs w:val="24"/>
        </w:rPr>
        <w:t>054 800 704</w:t>
      </w:r>
      <w:r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>, e-</w:t>
      </w:r>
      <w:proofErr w:type="spellStart"/>
      <w:r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>mail</w:t>
      </w:r>
      <w:proofErr w:type="spellEnd"/>
      <w:r w:rsidRPr="00995EDE">
        <w:rPr>
          <w:rFonts w:ascii="Times New Roman" w:hAnsi="Times New Roman" w:cs="Times New Roman"/>
          <w:bCs/>
          <w:sz w:val="24"/>
          <w:szCs w:val="24"/>
          <w:lang w:eastAsia="bg-BG"/>
        </w:rPr>
        <w:t>:</w:t>
      </w:r>
      <w:r w:rsidR="00F87B04" w:rsidRPr="00995E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95EDE" w:rsidRPr="00995EDE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rugshumen@iag.bg</w:t>
        </w:r>
      </w:hyperlink>
      <w:r w:rsidR="00995EDE">
        <w:t xml:space="preserve"> </w:t>
      </w:r>
      <w:r w:rsidRPr="00BD7BE5">
        <w:rPr>
          <w:rFonts w:ascii="Times New Roman" w:hAnsi="Times New Roman"/>
          <w:bCs/>
          <w:sz w:val="24"/>
          <w:szCs w:val="24"/>
          <w:lang w:eastAsia="bg-BG"/>
        </w:rPr>
        <w:t>във връзка със следните цели на обработването</w:t>
      </w:r>
      <w:r>
        <w:rPr>
          <w:rFonts w:ascii="Times New Roman" w:hAnsi="Times New Roman"/>
          <w:bCs/>
          <w:sz w:val="24"/>
          <w:szCs w:val="24"/>
          <w:lang w:eastAsia="bg-BG"/>
        </w:rPr>
        <w:t>:</w:t>
      </w:r>
    </w:p>
    <w:p w:rsidR="00CE2968" w:rsidRDefault="00CE2968" w:rsidP="00CE2968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2968" w:rsidRPr="00BD7BE5" w:rsidRDefault="00CE2968" w:rsidP="00CE2968">
      <w:pPr>
        <w:spacing w:after="0"/>
        <w:ind w:right="-2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разглеждане, подбор, оценка и класиране на подадени документи към предложението, съгласно разпоредбите на Закона за обществените поръчки и правилника за неговото прилагане.</w:t>
      </w:r>
    </w:p>
    <w:p w:rsidR="00CE2968" w:rsidRDefault="00CE2968" w:rsidP="00CE2968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2968" w:rsidRDefault="00CE2968" w:rsidP="00CE2968">
      <w:pPr>
        <w:spacing w:after="0"/>
        <w:ind w:right="-24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>Срокът за съхранение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предоставените лични данни – пет 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>години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считано от датата на приключване на договор за обществена поръчка с избрания изпълнител. </w:t>
      </w:r>
    </w:p>
    <w:p w:rsidR="00CE2968" w:rsidRPr="00861442" w:rsidRDefault="00CE2968" w:rsidP="00CE2968">
      <w:pPr>
        <w:spacing w:after="0"/>
        <w:ind w:right="-2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E2968" w:rsidRDefault="00CE2968" w:rsidP="00CE296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Информиран/а съм, че настоящата декларация във връзка с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обработване на личните данни се изисква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 разпоредбата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чл. 6, </w:t>
      </w:r>
      <w:proofErr w:type="spellStart"/>
      <w:r w:rsidRPr="00BD7BE5">
        <w:rPr>
          <w:rFonts w:ascii="Times New Roman" w:hAnsi="Times New Roman" w:cs="Times New Roman"/>
          <w:color w:val="000000"/>
          <w:sz w:val="24"/>
          <w:szCs w:val="24"/>
        </w:rPr>
        <w:t>пар</w:t>
      </w:r>
      <w:proofErr w:type="spellEnd"/>
      <w:r w:rsidRPr="00BD7BE5">
        <w:rPr>
          <w:rFonts w:ascii="Times New Roman" w:hAnsi="Times New Roman" w:cs="Times New Roman"/>
          <w:color w:val="000000"/>
          <w:sz w:val="24"/>
          <w:szCs w:val="24"/>
        </w:rPr>
        <w:t>. 1, б. „а“ във връзка с чл. 7 и чл. 13 от Общия регламент относно защитата на данните (Регламент (ЕС) 2016/679)</w:t>
      </w:r>
    </w:p>
    <w:p w:rsidR="00CE2968" w:rsidRPr="00BD7BE5" w:rsidRDefault="00CE2968" w:rsidP="00CE2968">
      <w:pPr>
        <w:pStyle w:val="af0"/>
        <w:spacing w:before="0" w:beforeAutospacing="0" w:after="0" w:afterAutospacing="0"/>
        <w:ind w:firstLine="709"/>
        <w:jc w:val="both"/>
        <w:textAlignment w:val="baseline"/>
        <w:rPr>
          <w:color w:val="000000"/>
          <w:lang w:eastAsia="en-US"/>
        </w:rPr>
      </w:pPr>
      <w:r w:rsidRPr="00BD7BE5">
        <w:rPr>
          <w:color w:val="000000"/>
          <w:lang w:eastAsia="en-US"/>
        </w:rPr>
        <w:t>Информиран/а съм, че администраторът не извършва автоматизирано вземане на решения, включително профилиране, по отношение на лични данни.</w:t>
      </w:r>
    </w:p>
    <w:p w:rsidR="00CE2968" w:rsidRDefault="00CE2968" w:rsidP="00CE296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968" w:rsidRPr="00861442" w:rsidRDefault="00CE2968" w:rsidP="00CE2968">
      <w:pPr>
        <w:pStyle w:val="af0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lang w:eastAsia="en-US"/>
        </w:rPr>
      </w:pPr>
      <w:r w:rsidRPr="00861442">
        <w:rPr>
          <w:i/>
          <w:color w:val="000000"/>
          <w:lang w:eastAsia="en-US"/>
        </w:rPr>
        <w:t xml:space="preserve">Координати за връзка с длъжностното лице по защита на </w:t>
      </w:r>
      <w:r w:rsidRPr="006A4640">
        <w:rPr>
          <w:i/>
          <w:color w:val="000000"/>
          <w:lang w:eastAsia="en-US"/>
        </w:rPr>
        <w:t xml:space="preserve">данните: </w:t>
      </w:r>
      <w:r w:rsidR="006A4640" w:rsidRPr="006A4640">
        <w:rPr>
          <w:i/>
          <w:color w:val="000000"/>
          <w:lang w:eastAsia="en-US"/>
        </w:rPr>
        <w:t xml:space="preserve">Снежана Радева </w:t>
      </w:r>
      <w:r w:rsidRPr="006A4640">
        <w:rPr>
          <w:i/>
          <w:color w:val="000000"/>
          <w:lang w:eastAsia="en-US"/>
        </w:rPr>
        <w:t xml:space="preserve">– длъжностно лице по защита на данните </w:t>
      </w:r>
      <w:r w:rsidR="00DE7B2B" w:rsidRPr="006A4640">
        <w:rPr>
          <w:i/>
          <w:color w:val="000000"/>
          <w:lang w:eastAsia="en-US"/>
        </w:rPr>
        <w:t>РДГ-</w:t>
      </w:r>
      <w:r w:rsidR="00995EDE" w:rsidRPr="006A4640">
        <w:rPr>
          <w:i/>
          <w:color w:val="000000"/>
          <w:lang w:eastAsia="en-US"/>
        </w:rPr>
        <w:t>Шумен</w:t>
      </w:r>
      <w:r w:rsidRPr="006A4640">
        <w:rPr>
          <w:i/>
          <w:color w:val="000000"/>
          <w:lang w:eastAsia="en-US"/>
        </w:rPr>
        <w:t>.</w:t>
      </w:r>
    </w:p>
    <w:p w:rsidR="00CE2968" w:rsidRPr="00BD7BE5" w:rsidRDefault="00CE2968" w:rsidP="00CE296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968" w:rsidRDefault="00CE2968" w:rsidP="00CE2968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     Дата:…………………………..                                           Подпис:………………………</w:t>
      </w:r>
    </w:p>
    <w:p w:rsidR="00CE2968" w:rsidRDefault="00CE2968" w:rsidP="00CE2968">
      <w:pPr>
        <w:spacing w:after="0"/>
        <w:ind w:left="6381" w:right="-240" w:firstLine="709"/>
      </w:pPr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длъжност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CE2968" w:rsidRDefault="00CE2968" w:rsidP="00CE2968"/>
    <w:p w:rsidR="00CE2968" w:rsidRPr="00DE7B2B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Pr="00DE7B2B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2B">
        <w:rPr>
          <w:rFonts w:ascii="Times New Roman" w:hAnsi="Times New Roman" w:cs="Times New Roman"/>
          <w:i/>
        </w:rPr>
        <w:t xml:space="preserve">* Декларацията се подписва от всички задължени лица по смисъла на чл.54, ал.2 и чл.55 ал. 3 от ЗОП, независимо от наименованието на органите, в които участват, или длъжностите, които </w:t>
      </w:r>
      <w:proofErr w:type="spellStart"/>
      <w:r w:rsidRPr="00DE7B2B">
        <w:rPr>
          <w:rFonts w:ascii="Times New Roman" w:hAnsi="Times New Roman" w:cs="Times New Roman"/>
          <w:i/>
        </w:rPr>
        <w:t>заемат</w:t>
      </w:r>
      <w:r w:rsidRPr="00DE7B2B">
        <w:rPr>
          <w:rFonts w:ascii="Times New Roman" w:hAnsi="Times New Roman" w:cs="Times New Roman"/>
          <w:b/>
          <w:i/>
        </w:rPr>
        <w:t>.</w:t>
      </w:r>
      <w:r w:rsidRPr="00DE7B2B">
        <w:rPr>
          <w:rStyle w:val="ala33"/>
          <w:rFonts w:ascii="Times New Roman" w:hAnsi="Times New Roman"/>
          <w:i/>
        </w:rPr>
        <w:t>Задължените</w:t>
      </w:r>
      <w:proofErr w:type="spellEnd"/>
      <w:r w:rsidRPr="00DE7B2B">
        <w:rPr>
          <w:rStyle w:val="ala33"/>
          <w:rFonts w:ascii="Times New Roman" w:hAnsi="Times New Roman"/>
          <w:i/>
        </w:rPr>
        <w:t xml:space="preserve"> лица по смисъла на чл.54, ал.2 и чл. 55, ал.3 от ЗОП са лицата, които представляват участника, членовете на управителни и надзорни органи и други лица, които имат правомощия да упражняват контрол при вземането на решения от тези органи и са посочени в чл. 40 от ППЗОП</w:t>
      </w:r>
    </w:p>
    <w:p w:rsidR="00CE2968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Default="00CE2968" w:rsidP="00CE29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Default="00CE2968" w:rsidP="00CE296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E2968" w:rsidRDefault="00CE2968" w:rsidP="00CE2968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t>Приложение № 1</w:t>
      </w:r>
      <w:r w:rsidR="00B72C0D">
        <w:rPr>
          <w:rFonts w:ascii="Times New Roman" w:eastAsia="Calibri" w:hAnsi="Times New Roman" w:cs="Times New Roman"/>
          <w:b/>
          <w:i/>
          <w:iCs/>
          <w:noProof/>
        </w:rPr>
        <w:t>2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 </w:t>
      </w:r>
    </w:p>
    <w:p w:rsidR="00CE2968" w:rsidRDefault="00CE2968" w:rsidP="00CE2968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968" w:rsidRPr="00300770" w:rsidRDefault="00CE2968" w:rsidP="00CE2968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770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E2968" w:rsidRPr="00300770" w:rsidRDefault="00CE2968" w:rsidP="00CE2968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0770">
        <w:rPr>
          <w:rFonts w:ascii="Times New Roman" w:hAnsi="Times New Roman" w:cs="Times New Roman"/>
          <w:b/>
          <w:sz w:val="24"/>
          <w:szCs w:val="24"/>
        </w:rPr>
        <w:t xml:space="preserve">по чл. 69 от </w:t>
      </w:r>
      <w:r w:rsidRPr="00300770">
        <w:rPr>
          <w:rFonts w:ascii="Times New Roman" w:hAnsi="Times New Roman" w:cs="Times New Roman"/>
          <w:b/>
          <w:bCs/>
          <w:sz w:val="24"/>
          <w:szCs w:val="24"/>
        </w:rPr>
        <w:t>Закона противодействие на корупцията и за отнемане на незаконно придобитото имущество</w:t>
      </w:r>
    </w:p>
    <w:p w:rsidR="00CE2968" w:rsidRPr="00300770" w:rsidRDefault="00CE2968" w:rsidP="00CE296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968" w:rsidRPr="00300770" w:rsidRDefault="00CE2968" w:rsidP="00CE296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Долуподписаният /-</w:t>
      </w:r>
      <w:proofErr w:type="spellStart"/>
      <w:r w:rsidRPr="00300770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300770">
        <w:rPr>
          <w:rFonts w:ascii="Times New Roman" w:hAnsi="Times New Roman" w:cs="Times New Roman"/>
          <w:sz w:val="24"/>
          <w:szCs w:val="24"/>
        </w:rPr>
        <w:t>/………………………………………………………………………</w:t>
      </w:r>
    </w:p>
    <w:p w:rsidR="00CE2968" w:rsidRPr="00DC761A" w:rsidRDefault="00CE2968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с лична карта № …………………….., издадена на ………………… от …………………………... с ЕГН</w:t>
      </w:r>
      <w:r w:rsidRPr="00300770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……………………………….., в качеството ми на ……………………………………….. ……………………………………………………………………………….… 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30077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300770">
        <w:rPr>
          <w:rFonts w:ascii="Times New Roman" w:hAnsi="Times New Roman" w:cs="Times New Roman"/>
          <w:sz w:val="24"/>
          <w:szCs w:val="24"/>
        </w:rPr>
        <w:t xml:space="preserve">на ……..……………………………………………….………………………….  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 xml:space="preserve">(посочете наименованието на участника), </w:t>
      </w:r>
      <w:r w:rsidRPr="00300770">
        <w:rPr>
          <w:rFonts w:ascii="Times New Roman" w:hAnsi="Times New Roman" w:cs="Times New Roman"/>
          <w:sz w:val="24"/>
          <w:szCs w:val="24"/>
        </w:rPr>
        <w:t>ЕИК/БУЛСТАТ ………………………………………. и със седалище и адрес на управление 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770">
        <w:rPr>
          <w:rFonts w:ascii="Times New Roman" w:hAnsi="Times New Roman" w:cs="Times New Roman"/>
          <w:iCs/>
          <w:sz w:val="24"/>
          <w:szCs w:val="24"/>
        </w:rPr>
        <w:t>- участник в обществена поръчка с предмет: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761A" w:rsidRPr="00DC761A">
        <w:rPr>
          <w:rFonts w:ascii="Times New Roman" w:hAnsi="Times New Roman" w:cs="Times New Roman"/>
          <w:b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E2968" w:rsidRPr="00300770" w:rsidRDefault="00CE2968" w:rsidP="00CE2968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770">
        <w:rPr>
          <w:rFonts w:ascii="Times New Roman" w:hAnsi="Times New Roman" w:cs="Times New Roman"/>
          <w:b/>
          <w:caps/>
          <w:sz w:val="24"/>
          <w:szCs w:val="24"/>
        </w:rPr>
        <w:t>Д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к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л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а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р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р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>а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caps/>
          <w:sz w:val="24"/>
          <w:szCs w:val="24"/>
        </w:rPr>
        <w:t xml:space="preserve">м, </w:t>
      </w:r>
      <w:r w:rsidRPr="0030077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sz w:val="24"/>
          <w:szCs w:val="24"/>
        </w:rPr>
        <w:t>Ч</w:t>
      </w:r>
      <w:r w:rsidRPr="003007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0770">
        <w:rPr>
          <w:rFonts w:ascii="Times New Roman" w:hAnsi="Times New Roman" w:cs="Times New Roman"/>
          <w:b/>
          <w:sz w:val="24"/>
          <w:szCs w:val="24"/>
        </w:rPr>
        <w:t>Е:</w:t>
      </w: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 xml:space="preserve">1. Не съм лице, заемало през последната година висша публична длъжност в </w:t>
      </w:r>
      <w:r>
        <w:rPr>
          <w:rFonts w:ascii="Times New Roman" w:hAnsi="Times New Roman" w:cs="Times New Roman"/>
          <w:sz w:val="24"/>
          <w:szCs w:val="24"/>
        </w:rPr>
        <w:t>ИАГ/РДГ-София</w:t>
      </w:r>
      <w:r w:rsidRPr="00300770">
        <w:rPr>
          <w:rFonts w:ascii="Times New Roman" w:hAnsi="Times New Roman" w:cs="Times New Roman"/>
          <w:sz w:val="24"/>
          <w:szCs w:val="24"/>
        </w:rPr>
        <w:t xml:space="preserve">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2. В представляваното от мен дружество няма лице по ал. 1 от чл. 69 от ЗКОНПИ,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CE2968" w:rsidRPr="00300770" w:rsidRDefault="00CE2968" w:rsidP="00CE2968">
      <w:pPr>
        <w:tabs>
          <w:tab w:val="center" w:pos="0"/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68" w:rsidRPr="00300770" w:rsidRDefault="00CE2968" w:rsidP="00CE296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770">
        <w:rPr>
          <w:rFonts w:ascii="Times New Roman" w:hAnsi="Times New Roman" w:cs="Times New Roman"/>
          <w:sz w:val="24"/>
          <w:szCs w:val="24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CE2968" w:rsidRPr="00300770" w:rsidRDefault="00CE2968" w:rsidP="00CE2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2968" w:rsidRPr="00300770" w:rsidRDefault="00CE2968" w:rsidP="00CE2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2968" w:rsidRPr="00300770" w:rsidRDefault="00CE2968" w:rsidP="00CE2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00770">
        <w:rPr>
          <w:rFonts w:ascii="Times New Roman" w:hAnsi="Times New Roman" w:cs="Times New Roman"/>
          <w:sz w:val="24"/>
          <w:szCs w:val="24"/>
        </w:rPr>
        <w:t>……………………… г.</w:t>
      </w:r>
      <w:r w:rsidRPr="00300770">
        <w:rPr>
          <w:rFonts w:ascii="Times New Roman" w:hAnsi="Times New Roman" w:cs="Times New Roman"/>
          <w:sz w:val="24"/>
          <w:szCs w:val="24"/>
        </w:rPr>
        <w:tab/>
      </w:r>
      <w:r w:rsidRPr="00300770">
        <w:rPr>
          <w:rFonts w:ascii="Times New Roman" w:hAnsi="Times New Roman" w:cs="Times New Roman"/>
          <w:sz w:val="24"/>
          <w:szCs w:val="24"/>
        </w:rPr>
        <w:tab/>
      </w:r>
      <w:r w:rsidRPr="00300770">
        <w:rPr>
          <w:rFonts w:ascii="Times New Roman" w:hAnsi="Times New Roman" w:cs="Times New Roman"/>
          <w:sz w:val="24"/>
          <w:szCs w:val="24"/>
        </w:rPr>
        <w:tab/>
      </w:r>
      <w:r w:rsidRPr="00300770">
        <w:rPr>
          <w:rFonts w:ascii="Times New Roman" w:hAnsi="Times New Roman" w:cs="Times New Roman"/>
          <w:sz w:val="24"/>
          <w:szCs w:val="24"/>
        </w:rPr>
        <w:tab/>
        <w:t>Декларатор: ………………………</w:t>
      </w:r>
    </w:p>
    <w:p w:rsidR="00CE2968" w:rsidRPr="00300770" w:rsidRDefault="00CE2968" w:rsidP="00CE2968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0770">
        <w:rPr>
          <w:rFonts w:ascii="Times New Roman" w:hAnsi="Times New Roman" w:cs="Times New Roman"/>
          <w:i/>
          <w:iCs/>
          <w:sz w:val="24"/>
          <w:szCs w:val="24"/>
        </w:rPr>
        <w:t>(дата на подписване)</w:t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0077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(подпис и печат)</w:t>
      </w:r>
    </w:p>
    <w:p w:rsidR="00CE2968" w:rsidRDefault="00CE2968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7E0" w:rsidRDefault="00B407E0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C0D" w:rsidRPr="00DA5D95" w:rsidRDefault="00B72C0D" w:rsidP="00CE296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DC2C08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 w:rsidR="006F7285">
        <w:rPr>
          <w:rFonts w:ascii="Times New Roman" w:eastAsia="Calibri" w:hAnsi="Times New Roman" w:cs="Times New Roman"/>
          <w:b/>
          <w:i/>
          <w:iCs/>
          <w:noProof/>
          <w:lang w:val="en-US"/>
        </w:rPr>
        <w:t>1</w:t>
      </w:r>
      <w:r w:rsidR="00EE6749">
        <w:rPr>
          <w:rFonts w:ascii="Times New Roman" w:eastAsia="Calibri" w:hAnsi="Times New Roman" w:cs="Times New Roman"/>
          <w:b/>
          <w:i/>
          <w:iCs/>
          <w:noProof/>
        </w:rPr>
        <w:t>3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C24F91" w:rsidRPr="00C24F91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1D18C3" w:rsidRPr="00C702B4" w:rsidRDefault="001D18C3" w:rsidP="001D1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7B351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............/............... 2020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...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61A" w:rsidRPr="00DC761A" w:rsidRDefault="00BA3145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B35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</w:t>
      </w:r>
      <w:r w:rsidR="00DC761A" w:rsidRPr="00DC761A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DC761A" w:rsidRPr="00DC761A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Шумен“.</w:t>
      </w:r>
    </w:p>
    <w:p w:rsidR="00BA3145" w:rsidRPr="008A7940" w:rsidRDefault="00BA3145" w:rsidP="00DC761A">
      <w:pPr>
        <w:ind w:right="-32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05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 …..……..2020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гр.</w:t>
      </w:r>
      <w:r w:rsidR="00805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5A01"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ал.1 от Закона за обществените поръчки и Решение № …</w:t>
      </w:r>
      <w:r w:rsidR="0080513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……</w:t>
      </w:r>
      <w:r w:rsidR="00805134"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 на директора на Регионална дирекция по горите </w:t>
      </w:r>
      <w:r w:rsidR="00805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023A4F"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определяне на изпълнител между: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05134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Регионална дирекция по горите гр. </w:t>
      </w:r>
      <w:r w:rsidR="00EE5A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със седалище и  адрес на управление: гр.</w:t>
      </w:r>
      <w:r w:rsidR="00805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5A01"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”</w:t>
      </w:r>
      <w:r w:rsidR="00EE5A01">
        <w:rPr>
          <w:rFonts w:ascii="Times New Roman" w:eastAsia="Times New Roman" w:hAnsi="Times New Roman" w:cs="Times New Roman"/>
          <w:sz w:val="24"/>
          <w:szCs w:val="24"/>
          <w:lang w:eastAsia="bg-BG"/>
        </w:rPr>
        <w:t>Л. Каравелов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 w:rsidR="00EE5A01">
        <w:rPr>
          <w:rFonts w:ascii="Times New Roman" w:eastAsia="Times New Roman" w:hAnsi="Times New Roman" w:cs="Times New Roman"/>
          <w:sz w:val="24"/>
          <w:szCs w:val="24"/>
          <w:lang w:eastAsia="bg-BG"/>
        </w:rPr>
        <w:t>28А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БУЛСТАТ: </w:t>
      </w:r>
      <w:r w:rsidR="00E5442F" w:rsidRPr="006A4640">
        <w:rPr>
          <w:rFonts w:ascii="Times New Roman" w:eastAsia="Times New Roman" w:hAnsi="Times New Roman" w:cs="Times New Roman"/>
          <w:sz w:val="24"/>
          <w:szCs w:val="24"/>
        </w:rPr>
        <w:t>000932193</w:t>
      </w:r>
      <w:r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представлявана от Директор – инж. </w:t>
      </w:r>
      <w:r w:rsidR="00EE5A01"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Емил </w:t>
      </w:r>
      <w:proofErr w:type="spellStart"/>
      <w:r w:rsidR="00EE5A01"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>Гелов</w:t>
      </w:r>
      <w:proofErr w:type="spellEnd"/>
      <w:r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6A4640"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Свилен Стоянов</w:t>
      </w:r>
      <w:r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гл.</w:t>
      </w:r>
      <w:r w:rsidR="00630FAF"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4640">
        <w:rPr>
          <w:rFonts w:ascii="Times New Roman" w:eastAsia="Times New Roman" w:hAnsi="Times New Roman" w:cs="Times New Roman"/>
          <w:sz w:val="24"/>
          <w:szCs w:val="24"/>
          <w:lang w:eastAsia="bg-BG"/>
        </w:rPr>
        <w:t>счетоводител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05134" w:rsidRDefault="00805134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05134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08284D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08284D" w:rsidRPr="0008284D">
        <w:rPr>
          <w:rFonts w:ascii="Times New Roman" w:hAnsi="Times New Roman" w:cs="Times New Roman"/>
          <w:b/>
          <w:sz w:val="24"/>
          <w:szCs w:val="24"/>
        </w:rPr>
        <w:t xml:space="preserve">ДП „СЕВЕРОИЗТОЧНО ДЪРЖАВНО ПРЕДПРИЯТИЕ” </w:t>
      </w:r>
      <w:proofErr w:type="spellStart"/>
      <w:r w:rsidR="0008284D" w:rsidRPr="0008284D">
        <w:rPr>
          <w:rFonts w:ascii="Times New Roman" w:hAnsi="Times New Roman" w:cs="Times New Roman"/>
          <w:b/>
          <w:sz w:val="24"/>
          <w:szCs w:val="24"/>
        </w:rPr>
        <w:t>гр.Шумен</w:t>
      </w:r>
      <w:proofErr w:type="spellEnd"/>
      <w:r w:rsidR="0008284D" w:rsidRPr="0008284D">
        <w:rPr>
          <w:rFonts w:ascii="Times New Roman" w:hAnsi="Times New Roman" w:cs="Times New Roman"/>
          <w:sz w:val="24"/>
          <w:szCs w:val="24"/>
        </w:rPr>
        <w:t>, област Шумен, чрез Те</w:t>
      </w:r>
      <w:r w:rsidR="0008284D">
        <w:rPr>
          <w:rFonts w:ascii="Times New Roman" w:hAnsi="Times New Roman" w:cs="Times New Roman"/>
          <w:sz w:val="24"/>
          <w:szCs w:val="24"/>
        </w:rPr>
        <w:t>риториално поделение „Д</w:t>
      </w:r>
      <w:r w:rsidR="00DC761A">
        <w:rPr>
          <w:rFonts w:ascii="Times New Roman" w:hAnsi="Times New Roman" w:cs="Times New Roman"/>
          <w:sz w:val="24"/>
          <w:szCs w:val="24"/>
        </w:rPr>
        <w:t>Г</w:t>
      </w:r>
      <w:r w:rsidR="0008284D">
        <w:rPr>
          <w:rFonts w:ascii="Times New Roman" w:hAnsi="Times New Roman" w:cs="Times New Roman"/>
          <w:sz w:val="24"/>
          <w:szCs w:val="24"/>
        </w:rPr>
        <w:t>С-</w:t>
      </w:r>
      <w:r w:rsidR="00DC761A">
        <w:rPr>
          <w:rFonts w:ascii="Times New Roman" w:hAnsi="Times New Roman" w:cs="Times New Roman"/>
          <w:sz w:val="24"/>
          <w:szCs w:val="24"/>
        </w:rPr>
        <w:t>Върбица</w:t>
      </w:r>
      <w:r w:rsidR="0008284D" w:rsidRPr="0008284D">
        <w:rPr>
          <w:rFonts w:ascii="Times New Roman" w:hAnsi="Times New Roman" w:cs="Times New Roman"/>
          <w:sz w:val="24"/>
          <w:szCs w:val="24"/>
        </w:rPr>
        <w:t>“, ЕИК: 20161741200</w:t>
      </w:r>
      <w:r w:rsidR="00DC761A">
        <w:rPr>
          <w:rFonts w:ascii="Times New Roman" w:hAnsi="Times New Roman" w:cs="Times New Roman"/>
          <w:sz w:val="24"/>
          <w:szCs w:val="24"/>
        </w:rPr>
        <w:t>76</w:t>
      </w:r>
      <w:r w:rsidR="0008284D" w:rsidRPr="0008284D">
        <w:rPr>
          <w:rFonts w:ascii="Times New Roman" w:hAnsi="Times New Roman" w:cs="Times New Roman"/>
          <w:sz w:val="24"/>
          <w:szCs w:val="24"/>
        </w:rPr>
        <w:t>, пре</w:t>
      </w:r>
      <w:r w:rsidR="0008284D">
        <w:rPr>
          <w:rFonts w:ascii="Times New Roman" w:hAnsi="Times New Roman" w:cs="Times New Roman"/>
          <w:sz w:val="24"/>
          <w:szCs w:val="24"/>
        </w:rPr>
        <w:t xml:space="preserve">дставлявано от инж. </w:t>
      </w:r>
      <w:r w:rsidR="00DC761A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="00DC761A">
        <w:rPr>
          <w:rFonts w:ascii="Times New Roman" w:hAnsi="Times New Roman" w:cs="Times New Roman"/>
          <w:sz w:val="24"/>
          <w:szCs w:val="24"/>
        </w:rPr>
        <w:t>Кязъм</w:t>
      </w:r>
      <w:proofErr w:type="spellEnd"/>
      <w:r w:rsidR="0008284D" w:rsidRPr="0008284D">
        <w:rPr>
          <w:rFonts w:ascii="Times New Roman" w:hAnsi="Times New Roman" w:cs="Times New Roman"/>
          <w:sz w:val="24"/>
          <w:szCs w:val="24"/>
        </w:rPr>
        <w:t xml:space="preserve"> - директор, по пълномощие съгласно Заповед №</w:t>
      </w:r>
      <w:r w:rsidR="0008284D">
        <w:rPr>
          <w:rFonts w:ascii="Times New Roman" w:hAnsi="Times New Roman" w:cs="Times New Roman"/>
          <w:sz w:val="24"/>
          <w:szCs w:val="24"/>
        </w:rPr>
        <w:t xml:space="preserve"> </w:t>
      </w:r>
      <w:r w:rsidR="00A059B1" w:rsidRPr="00A059B1">
        <w:rPr>
          <w:rFonts w:ascii="Times New Roman" w:hAnsi="Times New Roman" w:cs="Times New Roman"/>
          <w:sz w:val="24"/>
          <w:szCs w:val="24"/>
        </w:rPr>
        <w:t>63</w:t>
      </w:r>
      <w:r w:rsidR="0008284D" w:rsidRPr="00A059B1">
        <w:rPr>
          <w:rFonts w:ascii="Times New Roman" w:hAnsi="Times New Roman" w:cs="Times New Roman"/>
          <w:sz w:val="24"/>
          <w:szCs w:val="24"/>
        </w:rPr>
        <w:t>/</w:t>
      </w:r>
      <w:r w:rsidR="00A059B1" w:rsidRPr="00A059B1">
        <w:rPr>
          <w:rFonts w:ascii="Times New Roman" w:hAnsi="Times New Roman" w:cs="Times New Roman"/>
          <w:sz w:val="24"/>
          <w:szCs w:val="24"/>
        </w:rPr>
        <w:t>23</w:t>
      </w:r>
      <w:r w:rsidR="0008284D" w:rsidRPr="00A059B1">
        <w:rPr>
          <w:rFonts w:ascii="Times New Roman" w:hAnsi="Times New Roman" w:cs="Times New Roman"/>
          <w:sz w:val="24"/>
          <w:szCs w:val="24"/>
        </w:rPr>
        <w:t>.</w:t>
      </w:r>
      <w:r w:rsidR="00A059B1" w:rsidRPr="00A059B1">
        <w:rPr>
          <w:rFonts w:ascii="Times New Roman" w:hAnsi="Times New Roman" w:cs="Times New Roman"/>
          <w:sz w:val="24"/>
          <w:szCs w:val="24"/>
        </w:rPr>
        <w:t>01</w:t>
      </w:r>
      <w:r w:rsidR="0008284D" w:rsidRPr="00A059B1">
        <w:rPr>
          <w:rFonts w:ascii="Times New Roman" w:hAnsi="Times New Roman" w:cs="Times New Roman"/>
          <w:sz w:val="24"/>
          <w:szCs w:val="24"/>
        </w:rPr>
        <w:t>.20</w:t>
      </w:r>
      <w:r w:rsidR="00A059B1" w:rsidRPr="00A059B1">
        <w:rPr>
          <w:rFonts w:ascii="Times New Roman" w:hAnsi="Times New Roman" w:cs="Times New Roman"/>
          <w:sz w:val="24"/>
          <w:szCs w:val="24"/>
        </w:rPr>
        <w:t>20</w:t>
      </w:r>
      <w:r w:rsidR="00A059B1">
        <w:rPr>
          <w:rFonts w:ascii="Times New Roman" w:hAnsi="Times New Roman" w:cs="Times New Roman"/>
          <w:sz w:val="24"/>
          <w:szCs w:val="24"/>
        </w:rPr>
        <w:t xml:space="preserve"> </w:t>
      </w:r>
      <w:r w:rsidR="0008284D" w:rsidRPr="00A059B1">
        <w:rPr>
          <w:rFonts w:ascii="Times New Roman" w:hAnsi="Times New Roman" w:cs="Times New Roman"/>
          <w:sz w:val="24"/>
          <w:szCs w:val="24"/>
        </w:rPr>
        <w:t>г.</w:t>
      </w:r>
      <w:r w:rsidR="0008284D">
        <w:rPr>
          <w:rFonts w:ascii="Times New Roman" w:hAnsi="Times New Roman" w:cs="Times New Roman"/>
          <w:sz w:val="24"/>
          <w:szCs w:val="24"/>
        </w:rPr>
        <w:t xml:space="preserve"> и </w:t>
      </w:r>
      <w:r w:rsidR="0008284D" w:rsidRPr="0008284D">
        <w:rPr>
          <w:rFonts w:ascii="Times New Roman" w:hAnsi="Times New Roman" w:cs="Times New Roman"/>
          <w:sz w:val="24"/>
          <w:szCs w:val="24"/>
        </w:rPr>
        <w:t xml:space="preserve"> </w:t>
      </w:r>
      <w:r w:rsidR="00FC4617">
        <w:rPr>
          <w:rFonts w:ascii="Times New Roman" w:hAnsi="Times New Roman" w:cs="Times New Roman"/>
          <w:sz w:val="24"/>
          <w:szCs w:val="24"/>
        </w:rPr>
        <w:t>…………………</w:t>
      </w:r>
      <w:r w:rsidR="000828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284D" w:rsidRPr="0008284D">
        <w:rPr>
          <w:rFonts w:ascii="Times New Roman" w:hAnsi="Times New Roman" w:cs="Times New Roman"/>
          <w:sz w:val="24"/>
          <w:szCs w:val="24"/>
        </w:rPr>
        <w:t>- гл. счетоводител, адрес - гр. Шумен, ул. „Петра“ № 1, от една страна, нарича</w:t>
      </w:r>
      <w:r w:rsidR="00B36C1B">
        <w:rPr>
          <w:rFonts w:ascii="Times New Roman" w:hAnsi="Times New Roman" w:cs="Times New Roman"/>
          <w:sz w:val="24"/>
          <w:szCs w:val="24"/>
        </w:rPr>
        <w:t xml:space="preserve">ни </w:t>
      </w:r>
      <w:r w:rsidRPr="000828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по-долу в договора </w:t>
      </w:r>
      <w:r w:rsidRPr="000828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0828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A7940" w:rsidRPr="0008284D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DC761A">
      <w:pPr>
        <w:autoSpaceDE w:val="0"/>
        <w:autoSpaceDN w:val="0"/>
        <w:adjustRightInd w:val="0"/>
        <w:spacing w:after="120" w:line="2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инвентаризация на горските територии и изработване на горскостопански карти, план за </w:t>
      </w:r>
      <w:proofErr w:type="spellStart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DC761A" w:rsidRPr="00DC7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Шумен“</w:t>
      </w:r>
      <w:r w:rsidR="00BA3145"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7B1BC3" w:rsidRPr="008A7940" w:rsidRDefault="008A7940" w:rsidP="007B1BC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</w:t>
      </w:r>
      <w:r w:rsidR="007B1BC3" w:rsidRPr="00DC3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границите на 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община </w:t>
      </w:r>
      <w:r w:rsidR="00DC761A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Върбица,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  област </w:t>
      </w:r>
      <w:r w:rsidR="002F4FC6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Шумен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, в района на дейност на ТП „Държавно </w:t>
      </w:r>
      <w:r w:rsidR="002F4FC6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горско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 стопанство – </w:t>
      </w:r>
      <w:r w:rsidR="002F4FC6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Върбица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” към „Североизточно държавно предприятие“ - гр. Шумен</w:t>
      </w:r>
      <w:r w:rsidR="007B1B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B1BC3" w:rsidRDefault="008A7940" w:rsidP="007B1BC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„Изработване на горскостопански план за горските територии – държавна собственост,</w:t>
      </w:r>
      <w:r w:rsidR="007B1BC3" w:rsidRPr="007B1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1BC3" w:rsidRPr="00DC3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границите на 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община </w:t>
      </w:r>
      <w:r w:rsidR="002F4FC6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Върбица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,  област </w:t>
      </w:r>
      <w:r w:rsidR="002F4FC6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Шумен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, в района на дейност на ТП „Държавно </w:t>
      </w:r>
      <w:r w:rsidR="002F4FC6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горско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 xml:space="preserve"> стопанство – </w:t>
      </w:r>
      <w:r w:rsidR="002F4FC6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Върбица</w:t>
      </w:r>
      <w:r w:rsidR="00FC4617" w:rsidRPr="00FC4617">
        <w:rPr>
          <w:rFonts w:ascii="Times New Roman" w:eastAsia="Arial Unicode MS" w:hAnsi="Times New Roman"/>
          <w:bCs/>
          <w:sz w:val="24"/>
          <w:szCs w:val="24"/>
          <w:shd w:val="clear" w:color="auto" w:fill="FFFFFF"/>
        </w:rPr>
        <w:t>” към „Североизточно държавно предприятие“ - гр. Шумен</w:t>
      </w:r>
      <w:r w:rsidR="007B1BC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B1BC3" w:rsidRDefault="007B1BC3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A7940" w:rsidRPr="002F4FC6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AD66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AD6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="00EF5E24" w:rsidRPr="007108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31 декември</w:t>
      </w:r>
      <w:r w:rsidRPr="007108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20</w:t>
      </w:r>
      <w:r w:rsidR="007B1BC3" w:rsidRPr="007108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7B1BC3" w:rsidRPr="007108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7108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53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до 31.08.2020 г.</w:t>
      </w:r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50 % на дейностите от теренно – проучвателните работи и приемане им с протокол по чл. 36, ал. 7 от наредбата по чл. 1. </w:t>
      </w: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53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31.12.2020 г.</w:t>
      </w:r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53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до 31.05.2021 г.</w:t>
      </w:r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Pr="00895306">
        <w:rPr>
          <w:rFonts w:eastAsiaTheme="minorEastAsia"/>
          <w:lang w:eastAsia="bg-BG"/>
        </w:rPr>
        <w:t xml:space="preserve"> </w:t>
      </w:r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53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 до 31.12.2021 г.</w:t>
      </w:r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окончателно приемане на извършената инвентаризация и изработените горскостопански план, план за </w:t>
      </w:r>
      <w:proofErr w:type="spellStart"/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953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 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 </w:t>
      </w:r>
      <w:r w:rsidR="00FC4617"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7940" w:rsidRPr="00696A19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</w:t>
      </w:r>
      <w:r w:rsidR="00050CD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Североизточно държавно предприятие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="00050CDD"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FC4617" w:rsidRDefault="00BC5FBF" w:rsidP="00050CD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</w:t>
      </w:r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инвентаризация на горските територии и изработване на горскостопански карти, план за </w:t>
      </w:r>
      <w:proofErr w:type="spellStart"/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>ловностопански</w:t>
      </w:r>
      <w:proofErr w:type="spellEnd"/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</w:t>
      </w:r>
      <w:r w:rsidR="002F4FC6">
        <w:rPr>
          <w:rFonts w:ascii="Times New Roman" w:eastAsia="Arial Unicode MS" w:hAnsi="Times New Roman"/>
          <w:sz w:val="24"/>
          <w:szCs w:val="24"/>
          <w:shd w:val="clear" w:color="auto" w:fill="FFFFFF"/>
        </w:rPr>
        <w:t>Върбица</w:t>
      </w:r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,  област </w:t>
      </w:r>
      <w:r w:rsidR="002F4FC6">
        <w:rPr>
          <w:rFonts w:ascii="Times New Roman" w:eastAsia="Arial Unicode MS" w:hAnsi="Times New Roman"/>
          <w:sz w:val="24"/>
          <w:szCs w:val="24"/>
          <w:shd w:val="clear" w:color="auto" w:fill="FFFFFF"/>
        </w:rPr>
        <w:t>Шумен</w:t>
      </w:r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, в района на дейност на ТП „Държавно </w:t>
      </w:r>
      <w:r w:rsidR="002F4FC6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горско </w:t>
      </w:r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стопанство – </w:t>
      </w:r>
      <w:r w:rsidR="002F4FC6">
        <w:rPr>
          <w:rFonts w:ascii="Times New Roman" w:eastAsia="Arial Unicode MS" w:hAnsi="Times New Roman"/>
          <w:sz w:val="24"/>
          <w:szCs w:val="24"/>
          <w:shd w:val="clear" w:color="auto" w:fill="FFFFFF"/>
        </w:rPr>
        <w:t>Върбица</w:t>
      </w:r>
      <w:r w:rsidR="00FC4617" w:rsidRPr="00FC4617">
        <w:rPr>
          <w:rFonts w:ascii="Times New Roman" w:eastAsia="Arial Unicode MS" w:hAnsi="Times New Roman"/>
          <w:sz w:val="24"/>
          <w:szCs w:val="24"/>
          <w:shd w:val="clear" w:color="auto" w:fill="FFFFFF"/>
        </w:rPr>
        <w:t>” към „Североизточно държавно предприятие“ - гр. Шумен“</w:t>
      </w:r>
      <w:r w:rsidR="008A7940" w:rsidRPr="00FC461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76C5D" w:rsidRDefault="00076C5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076C5D">
        <w:rPr>
          <w:rFonts w:ascii="Times New Roman" w:hAnsi="Times New Roman" w:cs="Times New Roman"/>
          <w:b/>
          <w:sz w:val="24"/>
          <w:szCs w:val="24"/>
        </w:rPr>
        <w:t>Чл. 4. (1)</w:t>
      </w:r>
      <w:r w:rsidRPr="00076C5D">
        <w:rPr>
          <w:rFonts w:ascii="Times New Roman" w:hAnsi="Times New Roman" w:cs="Times New Roman"/>
          <w:sz w:val="24"/>
          <w:szCs w:val="24"/>
        </w:rPr>
        <w:t xml:space="preserve"> Заплащането на извършените работи по съдържанието на обществената поръчка, се извършва от ВЪЗЛОЖИТЕЛЯ в 60 (шестдесет) дневен срок, след представяне и приемане на „Акт за извършената работа по етапи”, съгласно ал. 2 на този член, пропорционално </w:t>
      </w:r>
      <w:r>
        <w:rPr>
          <w:rFonts w:ascii="Times New Roman" w:hAnsi="Times New Roman" w:cs="Times New Roman"/>
          <w:sz w:val="24"/>
          <w:szCs w:val="24"/>
        </w:rPr>
        <w:t xml:space="preserve">на посочените суми в чл. 3, ал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, т. 1 и т. 2</w:t>
      </w:r>
      <w:r w:rsidRPr="00076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C5D" w:rsidRDefault="00076C5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5D">
        <w:rPr>
          <w:rFonts w:ascii="Times New Roman" w:hAnsi="Times New Roman" w:cs="Times New Roman"/>
          <w:b/>
          <w:sz w:val="24"/>
          <w:szCs w:val="24"/>
        </w:rPr>
        <w:t xml:space="preserve">        (2)</w:t>
      </w:r>
      <w:r w:rsidRPr="00076C5D">
        <w:rPr>
          <w:rFonts w:ascii="Times New Roman" w:hAnsi="Times New Roman" w:cs="Times New Roman"/>
          <w:sz w:val="24"/>
          <w:szCs w:val="24"/>
        </w:rPr>
        <w:t xml:space="preserve"> Актуването, респективно плащането на действително извършената работа се извършва на етапи, както следва: </w:t>
      </w:r>
    </w:p>
    <w:p w:rsidR="00895306" w:rsidRPr="00895306" w:rsidRDefault="00076C5D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</w:pPr>
      <w:r w:rsidRPr="00B761F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95306"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1. След приключване на 50% от теренно-проучвателните работи в срок до 31.08.2020 г. </w:t>
      </w:r>
      <w:r w:rsidR="00895306" w:rsidRPr="0089530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 приемане им с протокол по чл. 36, ал. 7 от Наредбата по чл. 1</w:t>
      </w:r>
      <w:r w:rsidR="003641FA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- 20% (двадесет</w:t>
      </w:r>
      <w:r w:rsidR="00895306"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процента) от цената на договора по чл. 3, ал </w:t>
      </w:r>
      <w:r w:rsidR="00895306"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2</w:t>
      </w:r>
      <w:r w:rsidR="00895306"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, т. 1 и т. 2., а именно - ………………………………../…………………………………………………/ лв. без ДДС се дължи и заплаща от РДГ-Шумен и ………………………………… /……………………………………………../ лв. без ДДС се дължи и заплаща от ДП „СИДП-Шумен“. </w:t>
      </w: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</w:pP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          2. След приключване на 100% от теренно-проучвателните работи в срок до 31.12.2020 г. </w:t>
      </w:r>
      <w:r w:rsidRPr="0089530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 цялостното им приемане с протокол по чл. 36, ал. 7 от Наредбата по чл. 1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- 20% (</w:t>
      </w:r>
      <w:r w:rsidR="003641FA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>двадесет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процента) от цената на договора по чл. 3, ал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2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, т. 1 и т. 2., а именно - ………………………………../…………………………………………………/ лв. без ДДС се дължи и заплаща от РДГ-Шумен и ………………………………… /……………………………………………../ лв. без ДДС се дължи и заплаща от ДП „СИДП-Шумен“. </w:t>
      </w: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</w:pP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</w:pP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          3. След предаване на резултатите от извършената инвентаризация на горските територии (обяснителна записка), комплектована с всички приложения и карти, план за </w:t>
      </w:r>
      <w:proofErr w:type="spellStart"/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>ловностопански</w:t>
      </w:r>
      <w:proofErr w:type="spellEnd"/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дейности, план за дейностите по опазване на горските територии от пожари и проект на изработения горскостопански план (обяснителна записка) с всички приложения и карти за горските територии - държавна собственост, за обществено обсъждане и приемане от комисия, назначена от Изпълнителния директор на ИАГ, в срок до 31.05.2021г. - 40% (четиридесет процента) от цената по договора по чл. 3, ал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2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, т. 1 и т. 2., а именно -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……………………………….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>/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……………………………………………………………………………………………..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/ лв. без ДДС се дължи и заплаща от РДГ-Шумен и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………………………………………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/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……………………………………………………………………………………………………........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/ лв. без ДДС се дължи и заплаща от ДП „СИДП-Шумен“. </w:t>
      </w: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</w:pPr>
    </w:p>
    <w:p w:rsidR="00895306" w:rsidRPr="00895306" w:rsidRDefault="00895306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</w:pP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 xml:space="preserve">          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4. Окончателно плащане - 20% (двадесет процента) от цената по договора по 3, ал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2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, т. 1 и т. 2., а именно -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………………………….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>/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………………………………………………………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/ лв. без ДДС се дължи и заплаща от РДГ-Шумен и 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/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bg-BG"/>
        </w:rPr>
        <w:t>……………………………………………………………………</w:t>
      </w:r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/ лв. без ДДС се дължи и заплаща от ДП „СИДП-Шумен“, след утвърждаване на извършената инвентаризация, горскостопански план, план за </w:t>
      </w:r>
      <w:proofErr w:type="spellStart"/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>ловностопанските</w:t>
      </w:r>
      <w:proofErr w:type="spellEnd"/>
      <w:r w:rsidRPr="00895306">
        <w:rPr>
          <w:rFonts w:ascii="Times New Roman" w:eastAsiaTheme="minorEastAsia" w:hAnsi="Times New Roman" w:cs="Times New Roman"/>
          <w:sz w:val="24"/>
          <w:szCs w:val="24"/>
          <w:u w:val="single"/>
          <w:lang w:eastAsia="bg-BG"/>
        </w:rPr>
        <w:t xml:space="preserve"> дейности, план за дейностите по опазване на горските територии от пожари със заповед на изпълнителния директор на ИАГ, респективно след влизане в сила на същата, на основание чл. 39, ал. 6, чл. 91, ал. 6, т. 1, чл. 130, ал. 6, чл. 141, ал. 14 от Наредба № 18 от 7.10.2015 г. за инвентаризация и планиране в горските територии. </w:t>
      </w:r>
    </w:p>
    <w:p w:rsidR="00AE6628" w:rsidRDefault="00AE6628" w:rsidP="0089530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232" w:rsidRDefault="00AE662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4. Актуването по точки 1, 2 </w:t>
      </w:r>
      <w:r w:rsidR="00895306">
        <w:rPr>
          <w:rFonts w:ascii="Times New Roman" w:hAnsi="Times New Roman" w:cs="Times New Roman"/>
          <w:sz w:val="24"/>
          <w:szCs w:val="24"/>
        </w:rPr>
        <w:t xml:space="preserve">, 3 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и </w:t>
      </w:r>
      <w:r w:rsidR="00895306">
        <w:rPr>
          <w:rFonts w:ascii="Times New Roman" w:hAnsi="Times New Roman" w:cs="Times New Roman"/>
          <w:sz w:val="24"/>
          <w:szCs w:val="24"/>
        </w:rPr>
        <w:t>4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 се извършва след представяне на протокол от комис</w:t>
      </w:r>
      <w:r w:rsidR="00041232">
        <w:rPr>
          <w:rFonts w:ascii="Times New Roman" w:hAnsi="Times New Roman" w:cs="Times New Roman"/>
          <w:sz w:val="24"/>
          <w:szCs w:val="24"/>
        </w:rPr>
        <w:t>ия, приемаща теренните работи</w:t>
      </w:r>
      <w:r w:rsidR="00041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232">
        <w:rPr>
          <w:rFonts w:ascii="Times New Roman" w:hAnsi="Times New Roman" w:cs="Times New Roman"/>
          <w:sz w:val="24"/>
          <w:szCs w:val="24"/>
        </w:rPr>
        <w:t>с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 участие на представители на ИЗПЪЛНИТЕЛЯ, Регионална дирекция по горите - </w:t>
      </w:r>
      <w:r w:rsidR="00FC4617">
        <w:rPr>
          <w:rFonts w:ascii="Times New Roman" w:hAnsi="Times New Roman" w:cs="Times New Roman"/>
          <w:sz w:val="24"/>
          <w:szCs w:val="24"/>
        </w:rPr>
        <w:t>Шумен</w:t>
      </w:r>
      <w:r w:rsidR="00076C5D" w:rsidRPr="00076C5D">
        <w:rPr>
          <w:rFonts w:ascii="Times New Roman" w:hAnsi="Times New Roman" w:cs="Times New Roman"/>
          <w:sz w:val="24"/>
          <w:szCs w:val="24"/>
        </w:rPr>
        <w:t>, Североизточно държавно предприятие -</w:t>
      </w:r>
      <w:r w:rsidR="00041232">
        <w:rPr>
          <w:rFonts w:ascii="Times New Roman" w:hAnsi="Times New Roman" w:cs="Times New Roman"/>
          <w:sz w:val="24"/>
          <w:szCs w:val="24"/>
        </w:rPr>
        <w:t xml:space="preserve"> гр. Шумен и ТП „Държавно </w:t>
      </w:r>
      <w:r w:rsidR="002F4FC6">
        <w:rPr>
          <w:rFonts w:ascii="Times New Roman" w:hAnsi="Times New Roman" w:cs="Times New Roman"/>
          <w:sz w:val="24"/>
          <w:szCs w:val="24"/>
        </w:rPr>
        <w:t xml:space="preserve">горско </w:t>
      </w:r>
      <w:r w:rsidR="00041232">
        <w:rPr>
          <w:rFonts w:ascii="Times New Roman" w:hAnsi="Times New Roman" w:cs="Times New Roman"/>
          <w:sz w:val="24"/>
          <w:szCs w:val="24"/>
        </w:rPr>
        <w:t xml:space="preserve">стопанство </w:t>
      </w:r>
      <w:r w:rsidR="00FC4617">
        <w:rPr>
          <w:rFonts w:ascii="Times New Roman" w:hAnsi="Times New Roman" w:cs="Times New Roman"/>
          <w:sz w:val="24"/>
          <w:szCs w:val="24"/>
        </w:rPr>
        <w:t>–</w:t>
      </w:r>
      <w:r w:rsidR="00041232">
        <w:rPr>
          <w:rFonts w:ascii="Times New Roman" w:hAnsi="Times New Roman" w:cs="Times New Roman"/>
          <w:sz w:val="24"/>
          <w:szCs w:val="24"/>
        </w:rPr>
        <w:t xml:space="preserve"> </w:t>
      </w:r>
      <w:r w:rsidR="002F4FC6">
        <w:rPr>
          <w:rFonts w:ascii="Times New Roman" w:hAnsi="Times New Roman" w:cs="Times New Roman"/>
          <w:sz w:val="24"/>
          <w:szCs w:val="24"/>
        </w:rPr>
        <w:t>Върбица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”, назначена от директора на Регионална дирекция по горите - </w:t>
      </w:r>
      <w:r w:rsidR="00FC4617">
        <w:rPr>
          <w:rFonts w:ascii="Times New Roman" w:hAnsi="Times New Roman" w:cs="Times New Roman"/>
          <w:sz w:val="24"/>
          <w:szCs w:val="24"/>
        </w:rPr>
        <w:t>Шумен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. В протокола се описва действителното изпълнение на обществената поръчка според офертата на изпълнителя и изискванията в техническото задание. </w:t>
      </w:r>
    </w:p>
    <w:p w:rsidR="00041232" w:rsidRDefault="00041232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B5A" w:rsidRDefault="00041232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5. При предаване на извършената инвентаризация на горските територии и изработените горскостопански карти, план за </w:t>
      </w:r>
      <w:proofErr w:type="spellStart"/>
      <w:r w:rsidR="00076C5D" w:rsidRPr="00076C5D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076C5D" w:rsidRPr="00076C5D">
        <w:rPr>
          <w:rFonts w:ascii="Times New Roman" w:hAnsi="Times New Roman" w:cs="Times New Roman"/>
          <w:sz w:val="24"/>
          <w:szCs w:val="24"/>
        </w:rPr>
        <w:t xml:space="preserve"> дейности, план за дейностите по опазване на горските територии от пожари, горскостопански план за горските територии - държавна собственост от ИЗПЪЛНИТЕЛЯ, същият представя окончателна стойност, според обема на действително извършените работи по отношение на приложените и утвърдени от ВЪЗЛОЖИТ</w:t>
      </w:r>
      <w:r w:rsidR="00036B5A">
        <w:rPr>
          <w:rFonts w:ascii="Times New Roman" w:hAnsi="Times New Roman" w:cs="Times New Roman"/>
          <w:sz w:val="24"/>
          <w:szCs w:val="24"/>
        </w:rPr>
        <w:t xml:space="preserve">ЕЛЯ сметки, съгласно </w:t>
      </w:r>
      <w:r w:rsidR="00A84BAE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A84BAE" w:rsidRPr="00AA37D3">
        <w:rPr>
          <w:rFonts w:ascii="Times New Roman" w:hAnsi="Times New Roman" w:cs="Times New Roman"/>
          <w:sz w:val="24"/>
          <w:szCs w:val="24"/>
        </w:rPr>
        <w:t>35/15.01.2020</w:t>
      </w:r>
      <w:r w:rsidR="00A84BAE">
        <w:rPr>
          <w:rFonts w:ascii="Times New Roman" w:hAnsi="Times New Roman" w:cs="Times New Roman"/>
          <w:sz w:val="24"/>
          <w:szCs w:val="24"/>
        </w:rPr>
        <w:t xml:space="preserve"> </w:t>
      </w:r>
      <w:r w:rsidR="00A84BAE" w:rsidRPr="00076C5D">
        <w:rPr>
          <w:rFonts w:ascii="Times New Roman" w:hAnsi="Times New Roman" w:cs="Times New Roman"/>
          <w:sz w:val="24"/>
          <w:szCs w:val="24"/>
        </w:rPr>
        <w:t>г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. на Изпълнителния директор на ИАГ за определяне на максимално допустими цени за едновременно извършване на инвентаризация на горските територии, за изработване на горскостопански планове за държавните горски и държавните ловни стопанства, за изработване на план за </w:t>
      </w:r>
      <w:proofErr w:type="spellStart"/>
      <w:r w:rsidR="00076C5D" w:rsidRPr="00076C5D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="00076C5D" w:rsidRPr="00076C5D">
        <w:rPr>
          <w:rFonts w:ascii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A1296B">
        <w:rPr>
          <w:rFonts w:ascii="Times New Roman" w:hAnsi="Times New Roman" w:cs="Times New Roman"/>
          <w:sz w:val="24"/>
          <w:szCs w:val="24"/>
        </w:rPr>
        <w:t xml:space="preserve"> </w:t>
      </w:r>
      <w:r w:rsidR="00A1296B" w:rsidRPr="00F13F30">
        <w:rPr>
          <w:rFonts w:ascii="Times New Roman" w:hAnsi="Times New Roman" w:cs="Times New Roman"/>
        </w:rPr>
        <w:t>и писмо № ИАГ-08575/01.04.2020 г</w:t>
      </w:r>
      <w:r w:rsidR="00076C5D" w:rsidRPr="00076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B5A" w:rsidRDefault="00036B5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940" w:rsidRDefault="00036B5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6C5D" w:rsidRPr="00AA37D3">
        <w:rPr>
          <w:rFonts w:ascii="Times New Roman" w:hAnsi="Times New Roman" w:cs="Times New Roman"/>
          <w:sz w:val="24"/>
          <w:szCs w:val="24"/>
        </w:rPr>
        <w:t xml:space="preserve">6. </w:t>
      </w:r>
      <w:r w:rsidRPr="00AA37D3">
        <w:rPr>
          <w:rFonts w:ascii="Times New Roman" w:hAnsi="Times New Roman" w:cs="Times New Roman"/>
          <w:sz w:val="24"/>
          <w:szCs w:val="24"/>
        </w:rPr>
        <w:t>Заплаща се реалното изпълнение на извършената услуга. При разлика между заплатените до момента суми и тези, дължими за реалното изпълнение на услугата, ИЗПЪЛНИТЕЛЯТ възстановява надвзетите суми на ВЪЗЛОЖИТЕЛЯ.</w:t>
      </w:r>
    </w:p>
    <w:p w:rsidR="00571588" w:rsidRDefault="0057158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588" w:rsidRPr="00036B5A" w:rsidRDefault="0057158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535049" w:rsidRPr="008A7940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</w:pPr>
    </w:p>
    <w:p w:rsidR="00535049" w:rsidRP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49">
        <w:rPr>
          <w:rFonts w:ascii="Times New Roman" w:hAnsi="Times New Roman" w:cs="Times New Roman"/>
          <w:b/>
          <w:sz w:val="24"/>
          <w:szCs w:val="24"/>
        </w:rPr>
        <w:t xml:space="preserve">1. РЕГИОНАЛНА ДИРЕКЦИЯ ПО ГОРИТЕ - </w:t>
      </w:r>
      <w:r w:rsidR="004777BE" w:rsidRPr="006A4640">
        <w:rPr>
          <w:rFonts w:ascii="Times New Roman" w:hAnsi="Times New Roman" w:cs="Times New Roman"/>
          <w:b/>
          <w:sz w:val="24"/>
          <w:szCs w:val="24"/>
        </w:rPr>
        <w:t>Шумен</w:t>
      </w:r>
      <w:r w:rsidRPr="006A4640">
        <w:rPr>
          <w:rFonts w:ascii="Times New Roman" w:hAnsi="Times New Roman" w:cs="Times New Roman"/>
          <w:b/>
          <w:sz w:val="24"/>
          <w:szCs w:val="24"/>
        </w:rPr>
        <w:t xml:space="preserve">, IBAN: </w:t>
      </w:r>
      <w:r w:rsidR="006A4640" w:rsidRPr="006A4640">
        <w:rPr>
          <w:rFonts w:ascii="Times New Roman" w:hAnsi="Times New Roman" w:cs="Times New Roman"/>
          <w:b/>
          <w:sz w:val="24"/>
          <w:szCs w:val="24"/>
          <w:lang w:val="en-US"/>
        </w:rPr>
        <w:t>BG42UBBS80023106104402</w:t>
      </w:r>
      <w:r w:rsidRPr="006A4640">
        <w:rPr>
          <w:rFonts w:ascii="Times New Roman" w:hAnsi="Times New Roman" w:cs="Times New Roman"/>
          <w:b/>
          <w:sz w:val="24"/>
          <w:szCs w:val="24"/>
        </w:rPr>
        <w:t xml:space="preserve">, BIC: </w:t>
      </w:r>
      <w:r w:rsidR="006A4640" w:rsidRPr="006A4640">
        <w:rPr>
          <w:rFonts w:ascii="Times New Roman" w:hAnsi="Times New Roman" w:cs="Times New Roman"/>
          <w:b/>
          <w:sz w:val="24"/>
          <w:szCs w:val="24"/>
          <w:lang w:val="en-US"/>
        </w:rPr>
        <w:t>UBBSBGSF</w:t>
      </w:r>
      <w:r w:rsidRPr="006A46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4640" w:rsidRPr="006A4640">
        <w:rPr>
          <w:rFonts w:ascii="Times New Roman" w:hAnsi="Times New Roman" w:cs="Times New Roman"/>
          <w:b/>
          <w:sz w:val="24"/>
          <w:szCs w:val="24"/>
        </w:rPr>
        <w:t>Обединена българска банка</w:t>
      </w:r>
      <w:r w:rsidRPr="006A4640">
        <w:rPr>
          <w:rFonts w:ascii="Times New Roman" w:hAnsi="Times New Roman" w:cs="Times New Roman"/>
          <w:b/>
          <w:sz w:val="24"/>
          <w:szCs w:val="24"/>
        </w:rPr>
        <w:t xml:space="preserve"> - КЛОН </w:t>
      </w:r>
      <w:r w:rsidR="006A4640" w:rsidRPr="006A4640">
        <w:rPr>
          <w:rFonts w:ascii="Times New Roman" w:hAnsi="Times New Roman" w:cs="Times New Roman"/>
          <w:b/>
          <w:sz w:val="24"/>
          <w:szCs w:val="24"/>
        </w:rPr>
        <w:t>Шумен</w:t>
      </w:r>
      <w:r w:rsidRPr="006A4640">
        <w:rPr>
          <w:rFonts w:ascii="Times New Roman" w:hAnsi="Times New Roman" w:cs="Times New Roman"/>
          <w:b/>
          <w:sz w:val="24"/>
          <w:szCs w:val="24"/>
        </w:rPr>
        <w:t>;</w:t>
      </w:r>
    </w:p>
    <w:p w:rsidR="00535049" w:rsidRP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49">
        <w:rPr>
          <w:rFonts w:ascii="Times New Roman" w:hAnsi="Times New Roman" w:cs="Times New Roman"/>
          <w:sz w:val="24"/>
          <w:szCs w:val="24"/>
        </w:rPr>
        <w:t>2. ДП „СЕВЕРОИЗТОЧНО ДЪРЖАВНО ПРЕДП</w:t>
      </w:r>
      <w:r>
        <w:rPr>
          <w:rFonts w:ascii="Times New Roman" w:hAnsi="Times New Roman" w:cs="Times New Roman"/>
          <w:sz w:val="24"/>
          <w:szCs w:val="24"/>
        </w:rPr>
        <w:t>РИЯТИЕ” гр.</w:t>
      </w:r>
      <w:r w:rsidR="009C3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Шумен, област Шумен,</w:t>
      </w:r>
    </w:p>
    <w:p w:rsid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</w:pPr>
    </w:p>
    <w:p w:rsidR="00535049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35049" w:rsidRDefault="0053504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A601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</w:t>
      </w:r>
      <w:r w:rsidR="00E5349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3727"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Шумен</w:t>
      </w:r>
      <w:r w:rsidR="003C32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32FC" w:rsidRPr="003C32FC">
        <w:rPr>
          <w:rFonts w:ascii="Times New Roman" w:hAnsi="Times New Roman" w:cs="Times New Roman"/>
          <w:b/>
        </w:rPr>
        <w:t xml:space="preserve">- IBAN – </w:t>
      </w:r>
      <w:r w:rsidR="003C32FC" w:rsidRPr="003C32FC">
        <w:rPr>
          <w:rFonts w:ascii="Times New Roman" w:hAnsi="Times New Roman" w:cs="Times New Roman"/>
          <w:b/>
          <w:lang w:val="en-US"/>
        </w:rPr>
        <w:t>BG60UBBS80023300124836</w:t>
      </w:r>
      <w:r w:rsidR="003C32FC" w:rsidRPr="003C32FC">
        <w:rPr>
          <w:rFonts w:ascii="Times New Roman" w:hAnsi="Times New Roman" w:cs="Times New Roman"/>
          <w:b/>
        </w:rPr>
        <w:t xml:space="preserve">, BIC – </w:t>
      </w:r>
      <w:r w:rsidR="003C32FC" w:rsidRPr="003C32FC">
        <w:rPr>
          <w:rFonts w:ascii="Times New Roman" w:hAnsi="Times New Roman" w:cs="Times New Roman"/>
          <w:b/>
          <w:lang w:val="en-US"/>
        </w:rPr>
        <w:t>UBBSBGSF</w:t>
      </w:r>
      <w:r w:rsidR="003C32FC" w:rsidRPr="002B7ADB">
        <w:rPr>
          <w:rFonts w:ascii="Times New Roman" w:hAnsi="Times New Roman" w:cs="Times New Roman"/>
        </w:rPr>
        <w:t>, при Обединена българска банка АД, клон – Шумен</w:t>
      </w:r>
      <w:r w:rsidR="003C32FC">
        <w:rPr>
          <w:rFonts w:ascii="Times New Roman" w:hAnsi="Times New Roman" w:cs="Times New Roman"/>
        </w:rPr>
        <w:t>,</w:t>
      </w:r>
      <w:r w:rsidR="003C32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подписаното между двамата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 w:rsidR="009D27D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……………..2020</w:t>
      </w:r>
      <w:r w:rsidR="00E534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8A7940"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="001E6F4A" w:rsidRPr="00590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8A7940" w:rsidRPr="005902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%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1E6F4A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възнаграждението по чл. 3, ал. 1 от договора.</w:t>
      </w: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4F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ШУМЕН</w:t>
      </w:r>
      <w:r w:rsidR="00696A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поетапно гаранцията за изпълнение, както следва:</w:t>
      </w:r>
    </w:p>
    <w:p w:rsidR="006974FD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lang w:val="en-US"/>
        </w:rPr>
      </w:pPr>
    </w:p>
    <w:p w:rsidR="006974FD" w:rsidRPr="009C3727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90227">
        <w:rPr>
          <w:rFonts w:ascii="Times New Roman" w:hAnsi="Times New Roman" w:cs="Times New Roman"/>
          <w:sz w:val="24"/>
          <w:szCs w:val="24"/>
        </w:rPr>
        <w:t>т.1 след приключване на 100% от теренно-проучвател</w:t>
      </w:r>
      <w:r w:rsidR="002606D9" w:rsidRPr="00590227">
        <w:rPr>
          <w:rFonts w:ascii="Times New Roman" w:hAnsi="Times New Roman" w:cs="Times New Roman"/>
          <w:sz w:val="24"/>
          <w:szCs w:val="24"/>
        </w:rPr>
        <w:t>ните работи</w:t>
      </w:r>
      <w:r w:rsidRPr="00590227">
        <w:rPr>
          <w:rFonts w:ascii="Times New Roman" w:hAnsi="Times New Roman" w:cs="Times New Roman"/>
          <w:sz w:val="24"/>
          <w:szCs w:val="24"/>
        </w:rPr>
        <w:t>, когато гаранцията за изпълнение е представена под формата на парична сума, в срок до 30 календарни дни от подписване на приемо-предавателен протокол за извършената работа се освобождава 50% от сумата по чл. 6</w:t>
      </w:r>
      <w:r w:rsidRPr="005902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0227">
        <w:rPr>
          <w:rFonts w:ascii="Times New Roman" w:hAnsi="Times New Roman" w:cs="Times New Roman"/>
          <w:sz w:val="24"/>
          <w:szCs w:val="24"/>
        </w:rPr>
        <w:t>от настоящия договор;</w:t>
      </w:r>
    </w:p>
    <w:p w:rsidR="006974FD" w:rsidRPr="009C3727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2F" w:rsidRPr="009C3727" w:rsidRDefault="006974F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т.2 след утвърждаване на извършената инвентаризация на горските територии и изработените горскостопански план, горскостопански карти, планове за </w:t>
      </w:r>
      <w:proofErr w:type="spellStart"/>
      <w:r w:rsidRPr="009C3727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Pr="009C3727">
        <w:rPr>
          <w:rFonts w:ascii="Times New Roman" w:hAnsi="Times New Roman" w:cs="Times New Roman"/>
          <w:sz w:val="24"/>
          <w:szCs w:val="24"/>
        </w:rPr>
        <w:t xml:space="preserve"> дейности и за дейностите по опазване от пожари на ТП „Държавно </w:t>
      </w:r>
      <w:r w:rsidR="00F623FA">
        <w:rPr>
          <w:rFonts w:ascii="Times New Roman" w:hAnsi="Times New Roman" w:cs="Times New Roman"/>
          <w:sz w:val="24"/>
          <w:szCs w:val="24"/>
        </w:rPr>
        <w:t>горско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стопанство </w:t>
      </w:r>
      <w:r w:rsidR="009C3727">
        <w:rPr>
          <w:rFonts w:ascii="Times New Roman" w:hAnsi="Times New Roman" w:cs="Times New Roman"/>
          <w:sz w:val="24"/>
          <w:szCs w:val="24"/>
        </w:rPr>
        <w:t>–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</w:t>
      </w:r>
      <w:r w:rsidR="00F623FA">
        <w:rPr>
          <w:rFonts w:ascii="Times New Roman" w:hAnsi="Times New Roman" w:cs="Times New Roman"/>
          <w:sz w:val="24"/>
          <w:szCs w:val="24"/>
        </w:rPr>
        <w:t>Върбица</w:t>
      </w:r>
      <w:r w:rsidRPr="009C3727">
        <w:rPr>
          <w:rFonts w:ascii="Times New Roman" w:hAnsi="Times New Roman" w:cs="Times New Roman"/>
          <w:sz w:val="24"/>
          <w:szCs w:val="24"/>
        </w:rPr>
        <w:t>”, от Изпълнителния директор на ИАГ, съгласно чл. 39, ал. 6, чл. 91, ал. 6, т. 1, чл. 130, ал. 6 и чл. 141, ал. 14 от Наредба № 18 от 07.10.2015 г. за инвентаризация и планиране в горските територии, и извършване на окончателно плащане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на цената по договора - чл. 3, ал. 2, т. 1 и 2</w:t>
      </w:r>
      <w:r w:rsidRPr="009C3727">
        <w:rPr>
          <w:rFonts w:ascii="Times New Roman" w:hAnsi="Times New Roman" w:cs="Times New Roman"/>
          <w:sz w:val="24"/>
          <w:szCs w:val="24"/>
        </w:rPr>
        <w:t xml:space="preserve">, когато гаранцията за изпълнение е представена под формата на парична сума, в срок до 30 календарни дни от извършеното плащане </w:t>
      </w:r>
      <w:r w:rsidRPr="00590227">
        <w:rPr>
          <w:rFonts w:ascii="Times New Roman" w:hAnsi="Times New Roman" w:cs="Times New Roman"/>
          <w:sz w:val="24"/>
          <w:szCs w:val="24"/>
        </w:rPr>
        <w:t>се освобождават и останалит</w:t>
      </w:r>
      <w:r w:rsidR="003D712F" w:rsidRPr="00590227">
        <w:rPr>
          <w:rFonts w:ascii="Times New Roman" w:hAnsi="Times New Roman" w:cs="Times New Roman"/>
          <w:sz w:val="24"/>
          <w:szCs w:val="24"/>
        </w:rPr>
        <w:t xml:space="preserve">е 50% от сумата </w:t>
      </w:r>
      <w:r w:rsidR="00590227" w:rsidRPr="00590227">
        <w:rPr>
          <w:rFonts w:ascii="Times New Roman" w:hAnsi="Times New Roman" w:cs="Times New Roman"/>
          <w:sz w:val="24"/>
          <w:szCs w:val="24"/>
        </w:rPr>
        <w:t>по чл. 6</w:t>
      </w:r>
      <w:r w:rsidR="00590227" w:rsidRPr="005902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0227" w:rsidRPr="00590227">
        <w:rPr>
          <w:rFonts w:ascii="Times New Roman" w:hAnsi="Times New Roman" w:cs="Times New Roman"/>
          <w:sz w:val="24"/>
          <w:szCs w:val="24"/>
        </w:rPr>
        <w:t>от</w:t>
      </w:r>
      <w:r w:rsidR="003D712F" w:rsidRPr="00590227">
        <w:rPr>
          <w:rFonts w:ascii="Times New Roman" w:hAnsi="Times New Roman" w:cs="Times New Roman"/>
          <w:sz w:val="24"/>
          <w:szCs w:val="24"/>
        </w:rPr>
        <w:t xml:space="preserve"> настоящия договор;</w:t>
      </w:r>
    </w:p>
    <w:p w:rsidR="003D712F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2F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6974FD" w:rsidRPr="009C3727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="006974FD" w:rsidRPr="009C3727">
        <w:rPr>
          <w:rFonts w:ascii="Times New Roman" w:hAnsi="Times New Roman" w:cs="Times New Roman"/>
          <w:sz w:val="24"/>
          <w:szCs w:val="24"/>
        </w:rPr>
        <w:t xml:space="preserve"> след приключване на 100% от теренно-проучвател</w:t>
      </w:r>
      <w:r w:rsidR="002606D9" w:rsidRPr="009C3727">
        <w:rPr>
          <w:rFonts w:ascii="Times New Roman" w:hAnsi="Times New Roman" w:cs="Times New Roman"/>
          <w:sz w:val="24"/>
          <w:szCs w:val="24"/>
        </w:rPr>
        <w:t>ните работи</w:t>
      </w:r>
      <w:r w:rsidR="006974FD" w:rsidRPr="009C3727">
        <w:rPr>
          <w:rFonts w:ascii="Times New Roman" w:hAnsi="Times New Roman" w:cs="Times New Roman"/>
          <w:sz w:val="24"/>
          <w:szCs w:val="24"/>
        </w:rPr>
        <w:t>, когато гаранцията за изпълнение е представена под формата на банкова гаранция, в срок до 30 календарни дни от подписване на приемо-предавателен протокол за извършената работа се извършва предоговаря</w:t>
      </w:r>
      <w:r w:rsidRPr="009C3727">
        <w:rPr>
          <w:rFonts w:ascii="Times New Roman" w:hAnsi="Times New Roman" w:cs="Times New Roman"/>
          <w:sz w:val="24"/>
          <w:szCs w:val="24"/>
        </w:rPr>
        <w:t>не на сумата по чл. 6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/анексиране на банковата гаранция за изпълнение/, като същата следва да се редуцира на 5</w:t>
      </w:r>
      <w:r w:rsidRPr="009C3727">
        <w:rPr>
          <w:rFonts w:ascii="Times New Roman" w:hAnsi="Times New Roman" w:cs="Times New Roman"/>
          <w:sz w:val="24"/>
          <w:szCs w:val="24"/>
        </w:rPr>
        <w:t xml:space="preserve">0% от посочената в чл. 6 </w:t>
      </w:r>
      <w:r w:rsidR="006974FD" w:rsidRPr="009C3727">
        <w:rPr>
          <w:rFonts w:ascii="Times New Roman" w:hAnsi="Times New Roman" w:cs="Times New Roman"/>
          <w:sz w:val="24"/>
          <w:szCs w:val="24"/>
        </w:rPr>
        <w:t>сума. За целта ИЗПЪЛНИТЕЛЯТ представя на ВЪЗЛОЖИТЕЛЯ анекс на банкова гаранция за изпълнение, а ВЪЗЛОЖИТЕЛЯТ, уведомява писмено съответната банка, че е съгласна с анексирането, респективно с редуцирането на цената посочена в банкова гаранция за изпълнение №............................ /...</w:t>
      </w:r>
      <w:r w:rsidRPr="009C3727">
        <w:rPr>
          <w:rFonts w:ascii="Times New Roman" w:hAnsi="Times New Roman" w:cs="Times New Roman"/>
          <w:sz w:val="24"/>
          <w:szCs w:val="24"/>
        </w:rPr>
        <w:t>........................... 2020 г.;</w:t>
      </w:r>
    </w:p>
    <w:p w:rsidR="003D712F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6D9" w:rsidRPr="009C3727" w:rsidRDefault="003D712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т.4 след утвърждаване на извършената инвентаризация на горските територии и изработените горскостопански план, горскостопански карти, планове за </w:t>
      </w:r>
      <w:proofErr w:type="spellStart"/>
      <w:r w:rsidR="006974FD" w:rsidRPr="009C3727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="006974FD" w:rsidRPr="009C3727">
        <w:rPr>
          <w:rFonts w:ascii="Times New Roman" w:hAnsi="Times New Roman" w:cs="Times New Roman"/>
          <w:sz w:val="24"/>
          <w:szCs w:val="24"/>
        </w:rPr>
        <w:t xml:space="preserve"> дейности и за дейностите по опазване от пожари на ТП „Дъ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ржавно </w:t>
      </w:r>
      <w:r w:rsidR="002F4FC6">
        <w:rPr>
          <w:rFonts w:ascii="Times New Roman" w:hAnsi="Times New Roman" w:cs="Times New Roman"/>
          <w:sz w:val="24"/>
          <w:szCs w:val="24"/>
        </w:rPr>
        <w:t>горско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стопанство </w:t>
      </w:r>
      <w:r w:rsidR="002F4FC6">
        <w:rPr>
          <w:rFonts w:ascii="Times New Roman" w:hAnsi="Times New Roman" w:cs="Times New Roman"/>
          <w:sz w:val="24"/>
          <w:szCs w:val="24"/>
        </w:rPr>
        <w:t>Върбица</w:t>
      </w:r>
      <w:r w:rsidR="006974FD" w:rsidRPr="009C3727">
        <w:rPr>
          <w:rFonts w:ascii="Times New Roman" w:hAnsi="Times New Roman" w:cs="Times New Roman"/>
          <w:sz w:val="24"/>
          <w:szCs w:val="24"/>
        </w:rPr>
        <w:t>”, от Изпълнителния директор на ИАГ, съгласно чл. 39, ал. 6, чл. 91, ал. 6, т. 1, чл. 130, ал. 6 и чл. 141, ал. 14 от Наредба № 18 от 07.10.2015 г. за инвентаризация и планиране в горските територии, и извършване на окончателно плаща</w:t>
      </w:r>
      <w:r w:rsidR="002606D9" w:rsidRPr="009C3727">
        <w:rPr>
          <w:rFonts w:ascii="Times New Roman" w:hAnsi="Times New Roman" w:cs="Times New Roman"/>
          <w:sz w:val="24"/>
          <w:szCs w:val="24"/>
        </w:rPr>
        <w:t>не на цената по договора - чл. 3, ал. 2, т. 1 и 2</w:t>
      </w:r>
      <w:r w:rsidR="006974FD" w:rsidRPr="009C3727">
        <w:rPr>
          <w:rFonts w:ascii="Times New Roman" w:hAnsi="Times New Roman" w:cs="Times New Roman"/>
          <w:sz w:val="24"/>
          <w:szCs w:val="24"/>
        </w:rPr>
        <w:t>, когато гаранцията за изпълнение е представена под формата на банкова гаранция, в срок до 30 календарни дни от извършеното плащане, ВЪЗЛОЖИТЕЛЯТ, уведомява писмено съответната банка, че е съгласен банкова гаранция за изпълнение №......................../......................</w:t>
      </w:r>
      <w:r w:rsidR="002606D9" w:rsidRPr="009C3727">
        <w:rPr>
          <w:rFonts w:ascii="Times New Roman" w:hAnsi="Times New Roman" w:cs="Times New Roman"/>
          <w:sz w:val="24"/>
          <w:szCs w:val="24"/>
        </w:rPr>
        <w:t>..2020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г„ респективно посочената в нея</w:t>
      </w:r>
      <w:r w:rsidR="00A557F1" w:rsidRPr="009C3727">
        <w:rPr>
          <w:rFonts w:ascii="Times New Roman" w:hAnsi="Times New Roman" w:cs="Times New Roman"/>
          <w:sz w:val="24"/>
          <w:szCs w:val="24"/>
        </w:rPr>
        <w:t xml:space="preserve"> сума да бъде </w:t>
      </w:r>
      <w:r w:rsidR="00107C7E" w:rsidRPr="009C3727">
        <w:rPr>
          <w:rFonts w:ascii="Times New Roman" w:hAnsi="Times New Roman" w:cs="Times New Roman"/>
          <w:sz w:val="24"/>
          <w:szCs w:val="24"/>
        </w:rPr>
        <w:t>прекратена</w:t>
      </w:r>
      <w:r w:rsidR="002606D9" w:rsidRPr="009C3727">
        <w:rPr>
          <w:rFonts w:ascii="Times New Roman" w:hAnsi="Times New Roman" w:cs="Times New Roman"/>
          <w:sz w:val="24"/>
          <w:szCs w:val="24"/>
        </w:rPr>
        <w:t xml:space="preserve"> изцяло;</w:t>
      </w:r>
    </w:p>
    <w:p w:rsidR="00DA60EA" w:rsidRPr="009C3727" w:rsidRDefault="002606D9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т. 5 след приключване на 100% от теренно-проучвател</w:t>
      </w:r>
      <w:r w:rsidRPr="009C3727">
        <w:rPr>
          <w:rFonts w:ascii="Times New Roman" w:hAnsi="Times New Roman" w:cs="Times New Roman"/>
          <w:sz w:val="24"/>
          <w:szCs w:val="24"/>
        </w:rPr>
        <w:t>ните работи</w:t>
      </w:r>
      <w:r w:rsidR="006974FD" w:rsidRPr="009C3727">
        <w:rPr>
          <w:rFonts w:ascii="Times New Roman" w:hAnsi="Times New Roman" w:cs="Times New Roman"/>
          <w:sz w:val="24"/>
          <w:szCs w:val="24"/>
        </w:rPr>
        <w:t>, когато гаранцията за изпълнение е представена под формата на застраховка, в срок до 30 календарни дни от подписване на приемо-предавателен протокол за извършената работа се извършва предоговаряне на сумата по чл. 6</w:t>
      </w:r>
      <w:r w:rsidRPr="009C3727">
        <w:rPr>
          <w:rFonts w:ascii="Times New Roman" w:hAnsi="Times New Roman" w:cs="Times New Roman"/>
          <w:sz w:val="24"/>
          <w:szCs w:val="24"/>
        </w:rPr>
        <w:t xml:space="preserve"> </w:t>
      </w:r>
      <w:r w:rsidR="006974FD" w:rsidRPr="009C3727">
        <w:rPr>
          <w:rFonts w:ascii="Times New Roman" w:hAnsi="Times New Roman" w:cs="Times New Roman"/>
          <w:sz w:val="24"/>
          <w:szCs w:val="24"/>
        </w:rPr>
        <w:t>/анексиране на застрахователна полица/, като същата следва да се редуцира на 5</w:t>
      </w:r>
      <w:r w:rsidRPr="009C3727">
        <w:rPr>
          <w:rFonts w:ascii="Times New Roman" w:hAnsi="Times New Roman" w:cs="Times New Roman"/>
          <w:sz w:val="24"/>
          <w:szCs w:val="24"/>
        </w:rPr>
        <w:t xml:space="preserve">0% от посочената в чл. 6 </w:t>
      </w:r>
      <w:r w:rsidR="006974FD" w:rsidRPr="009C3727">
        <w:rPr>
          <w:rFonts w:ascii="Times New Roman" w:hAnsi="Times New Roman" w:cs="Times New Roman"/>
          <w:sz w:val="24"/>
          <w:szCs w:val="24"/>
        </w:rPr>
        <w:t>сума. За целта ИЗПЪЛНИТЕЛЯТ представя на ВЪЗЛОЖИТЕЛЯ анекс на застрахователна полица за изпълнение, а ВЪЗЛОЖИТЕЛЯТ, уведомява писмено съответното застрахователно дружество, че е съгласен с анексирането, респективно с редуцирането на цената посочена в застраховка за изпълнение №............................ /...</w:t>
      </w:r>
      <w:r w:rsidRPr="009C3727">
        <w:rPr>
          <w:rFonts w:ascii="Times New Roman" w:hAnsi="Times New Roman" w:cs="Times New Roman"/>
          <w:sz w:val="24"/>
          <w:szCs w:val="24"/>
        </w:rPr>
        <w:t>........................... 2020</w:t>
      </w:r>
      <w:r w:rsidR="006974FD" w:rsidRPr="009C372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A60EA" w:rsidRPr="009C3727" w:rsidRDefault="00DA60E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0EA" w:rsidRPr="009C3727" w:rsidRDefault="00DA60E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727">
        <w:rPr>
          <w:rFonts w:ascii="Times New Roman" w:hAnsi="Times New Roman" w:cs="Times New Roman"/>
          <w:sz w:val="24"/>
          <w:szCs w:val="24"/>
        </w:rPr>
        <w:t xml:space="preserve">                   т. 6 след утвърждаване на извършената инвентаризация на горските територии и изработените горскостопански план, горскостопански карти, планове за </w:t>
      </w:r>
      <w:proofErr w:type="spellStart"/>
      <w:r w:rsidRPr="009C3727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Pr="009C3727">
        <w:rPr>
          <w:rFonts w:ascii="Times New Roman" w:hAnsi="Times New Roman" w:cs="Times New Roman"/>
          <w:sz w:val="24"/>
          <w:szCs w:val="24"/>
        </w:rPr>
        <w:t xml:space="preserve"> дейности и за дейностите по опазване от пожари на ТП „Държавно </w:t>
      </w:r>
      <w:r w:rsidR="002F4FC6">
        <w:rPr>
          <w:rFonts w:ascii="Times New Roman" w:hAnsi="Times New Roman" w:cs="Times New Roman"/>
          <w:sz w:val="24"/>
          <w:szCs w:val="24"/>
        </w:rPr>
        <w:t>горско</w:t>
      </w:r>
      <w:r w:rsidRPr="009C3727">
        <w:rPr>
          <w:rFonts w:ascii="Times New Roman" w:hAnsi="Times New Roman" w:cs="Times New Roman"/>
          <w:sz w:val="24"/>
          <w:szCs w:val="24"/>
        </w:rPr>
        <w:t xml:space="preserve"> стопанство </w:t>
      </w:r>
      <w:r w:rsidR="002F4FC6">
        <w:rPr>
          <w:rFonts w:ascii="Times New Roman" w:hAnsi="Times New Roman" w:cs="Times New Roman"/>
          <w:sz w:val="24"/>
          <w:szCs w:val="24"/>
        </w:rPr>
        <w:t>Върбица</w:t>
      </w:r>
      <w:r w:rsidRPr="009C3727">
        <w:rPr>
          <w:rFonts w:ascii="Times New Roman" w:hAnsi="Times New Roman" w:cs="Times New Roman"/>
          <w:sz w:val="24"/>
          <w:szCs w:val="24"/>
        </w:rPr>
        <w:t xml:space="preserve">”, от Изпълнителния директор на ИАГ, съгласно чл. 39, ал. 6, чл. 91, ал. 6, т. 1, чл. 130, ал. 6 и чл. 141, ал. 14 от Наредба № 18 от 07.10.2015 г. за инвентаризация и планиране в горските територии, и извършване на окончателно плащане на цената по договора - чл. 3, ал. 2, т. 1 и 2, когато гаранцията за изпълнение е представена под формата на застраховка, в срок до 30 календарни дни от извършеното плащане, ВЪЗЛОЖИТЕЛЯТ, уведомява писмено съответното застрахователно дружество, </w:t>
      </w:r>
      <w:r w:rsidR="00A557F1" w:rsidRPr="009C3727">
        <w:rPr>
          <w:rFonts w:ascii="Times New Roman" w:hAnsi="Times New Roman" w:cs="Times New Roman"/>
          <w:sz w:val="24"/>
          <w:szCs w:val="24"/>
        </w:rPr>
        <w:t>застраховка за изпълнение №.....................</w:t>
      </w:r>
      <w:r w:rsidR="00980FA7" w:rsidRPr="009C3727">
        <w:rPr>
          <w:rFonts w:ascii="Times New Roman" w:hAnsi="Times New Roman" w:cs="Times New Roman"/>
          <w:sz w:val="24"/>
          <w:szCs w:val="24"/>
        </w:rPr>
        <w:t>.../........................2020</w:t>
      </w:r>
      <w:r w:rsidR="00A557F1" w:rsidRPr="009C3727">
        <w:rPr>
          <w:rFonts w:ascii="Times New Roman" w:hAnsi="Times New Roman" w:cs="Times New Roman"/>
          <w:sz w:val="24"/>
          <w:szCs w:val="24"/>
        </w:rPr>
        <w:t xml:space="preserve"> г., да бъде прекратена</w:t>
      </w:r>
    </w:p>
    <w:p w:rsidR="00A557F1" w:rsidRPr="009C3727" w:rsidRDefault="00A557F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F1" w:rsidRDefault="00A557F1" w:rsidP="008A7940">
      <w:pPr>
        <w:tabs>
          <w:tab w:val="left" w:pos="-284"/>
          <w:tab w:val="left" w:pos="9781"/>
        </w:tabs>
        <w:spacing w:after="0" w:line="240" w:lineRule="auto"/>
        <w:jc w:val="both"/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C37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ШУМЕН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A7940" w:rsidRPr="00392CCB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</w:t>
      </w:r>
      <w:r w:rsidR="009A17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3F39" w:rsidRPr="009C3727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…………2020</w:t>
      </w:r>
      <w:r w:rsidR="008A7940" w:rsidRPr="009C3727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 г.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241752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033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3F39" w:rsidRPr="009C3727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В срок до ……...</w:t>
      </w:r>
      <w:r w:rsidR="008A7940" w:rsidRPr="009C3727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20</w:t>
      </w:r>
      <w:r w:rsidR="009A17C7" w:rsidRPr="009C3727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2</w:t>
      </w:r>
      <w:r w:rsidR="00033F39" w:rsidRPr="009C3727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1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ИЗПЪЛНИТЕЛЯТ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8A7940" w:rsidRPr="00241752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8A7940" w:rsidRPr="006A1EA1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</w:t>
      </w:r>
      <w:r w:rsidR="00033F39" w:rsidRPr="009C3727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…………….</w:t>
      </w:r>
      <w:r w:rsidR="008A7940" w:rsidRPr="009C37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  <w:t>20</w:t>
      </w:r>
      <w:r w:rsidR="00033F39" w:rsidRPr="009C37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  <w:t>21</w:t>
      </w:r>
      <w:r w:rsidR="008A7940" w:rsidRPr="009C37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  <w:t xml:space="preserve"> г</w:t>
      </w:r>
      <w:r w:rsidR="008A7940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 акт</w:t>
      </w:r>
      <w:r w:rsidR="009A17C7"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наличие на осигурени средства по програма „ Планиране опазване от посегателства, пожари и лесозащита“  </w:t>
      </w:r>
      <w:r w:rsidR="008A7940" w:rsidRPr="00392CC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начин, размери и срокове, съгласно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Глава II.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неположена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</w:t>
      </w:r>
      <w:r w:rsidR="008A7940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9A28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="008A7940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9A28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="008A7940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="008A7940" w:rsidRPr="009A28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="008A7940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="008A7940" w:rsidRPr="009A28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3145" w:rsidRDefault="00BA3145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6A1EA1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33F39" w:rsidRDefault="00033F39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33F39" w:rsidRDefault="00033F39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A7940" w:rsidRDefault="008A7940" w:rsidP="0057355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355C" w:rsidRPr="00EA30E9" w:rsidRDefault="0057355C" w:rsidP="00EA30E9">
      <w:pPr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bg-BG" w:bidi="bg-BG"/>
        </w:rPr>
      </w:pPr>
      <w:r w:rsidRPr="00DA3B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26. Настоящият договор предвижда възможност за изменение на основание чл. 116, ал.1, т.1 от ЗОП за новооткрити и новозалесени площи, които </w:t>
      </w:r>
      <w:r w:rsidR="00EA30E9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допълнително могат да бъдат установени и </w:t>
      </w:r>
      <w:r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инвентаризиран</w:t>
      </w:r>
      <w:r w:rsidR="00EA30E9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и.</w:t>
      </w:r>
      <w:r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A30E9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Същите</w:t>
      </w:r>
      <w:r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 заплащат съобразно цените определени в </w:t>
      </w:r>
      <w:r w:rsidR="007108EB"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ценовото предложение</w:t>
      </w:r>
      <w:r w:rsidRPr="009A28B3">
        <w:rPr>
          <w:rFonts w:ascii="Times New Roman" w:hAnsi="Times New Roman" w:cs="Times New Roman"/>
        </w:rPr>
        <w:t>,</w:t>
      </w:r>
      <w:r w:rsidR="007108EB" w:rsidRPr="009A28B3">
        <w:rPr>
          <w:rFonts w:ascii="Times New Roman" w:hAnsi="Times New Roman" w:cs="Times New Roman"/>
        </w:rPr>
        <w:t xml:space="preserve"> което е неразделна част от договора. М</w:t>
      </w:r>
      <w:r w:rsidRPr="009A28B3">
        <w:rPr>
          <w:rFonts w:ascii="Times New Roman" w:hAnsi="Times New Roman" w:cs="Times New Roman"/>
        </w:rPr>
        <w:t>аксимално предвидената в документацията по процедурата сума, която допълнително може да се изплаща</w:t>
      </w:r>
      <w:r w:rsidR="00DA3B22" w:rsidRPr="009A28B3">
        <w:rPr>
          <w:rFonts w:ascii="Times New Roman" w:hAnsi="Times New Roman" w:cs="Times New Roman"/>
        </w:rPr>
        <w:t xml:space="preserve"> по този Договор </w:t>
      </w:r>
      <w:r w:rsidRPr="009A28B3">
        <w:rPr>
          <w:rFonts w:ascii="Times New Roman" w:hAnsi="Times New Roman" w:cs="Times New Roman"/>
        </w:rPr>
        <w:t>е не повече от</w:t>
      </w:r>
      <w:r w:rsidR="007108EB" w:rsidRPr="009A28B3">
        <w:rPr>
          <w:rFonts w:ascii="Times New Roman" w:hAnsi="Times New Roman" w:cs="Times New Roman"/>
        </w:rPr>
        <w:t xml:space="preserve"> 3 %</w:t>
      </w:r>
      <w:r w:rsidR="007108EB">
        <w:rPr>
          <w:rFonts w:ascii="Times New Roman" w:hAnsi="Times New Roman" w:cs="Times New Roman"/>
        </w:rPr>
        <w:t xml:space="preserve"> /</w:t>
      </w:r>
      <w:r w:rsidR="00EA30E9">
        <w:rPr>
          <w:rFonts w:ascii="Times New Roman" w:hAnsi="Times New Roman" w:cs="Times New Roman"/>
        </w:rPr>
        <w:t>три</w:t>
      </w:r>
      <w:r w:rsidR="007108EB">
        <w:rPr>
          <w:rFonts w:ascii="Times New Roman" w:hAnsi="Times New Roman" w:cs="Times New Roman"/>
        </w:rPr>
        <w:t>/</w:t>
      </w:r>
      <w:r w:rsidR="00EA30E9">
        <w:rPr>
          <w:rFonts w:ascii="Times New Roman" w:hAnsi="Times New Roman" w:cs="Times New Roman"/>
        </w:rPr>
        <w:t xml:space="preserve"> от общата стойност на договора.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 w:rsidR="005735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</w:t>
      </w:r>
      <w:r w:rsidR="00506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постигане на съгласие, спорът се отнася пред компетентния съд в Република България.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 w:rsidR="005735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 w:rsidR="005735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A1EA1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№ </w:t>
      </w:r>
      <w:r w:rsidR="00C95E9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ИРЕКТОР НА РДГ: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 НА </w:t>
      </w:r>
      <w:r w:rsidR="009C37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СИДП: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A7940" w:rsidRPr="006A1EA1" w:rsidRDefault="00833BDC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</w:t>
      </w:r>
    </w:p>
    <w:p w:rsidR="00B0654A" w:rsidRPr="00B36FF2" w:rsidRDefault="008A7940" w:rsidP="00B0654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 инж. </w:t>
      </w:r>
      <w:r w:rsidR="009C37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Е. </w:t>
      </w:r>
      <w:proofErr w:type="spellStart"/>
      <w:r w:rsidR="009C37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Гелов</w:t>
      </w:r>
      <w:proofErr w:type="spellEnd"/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="00B065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0654A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инж. </w:t>
      </w:r>
      <w:r w:rsidR="00B065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Муса </w:t>
      </w:r>
      <w:proofErr w:type="spellStart"/>
      <w:r w:rsidR="00B065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Кязъм</w:t>
      </w:r>
      <w:proofErr w:type="spellEnd"/>
      <w:r w:rsidR="00B0654A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B0654A" w:rsidRPr="00B36F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</w:t>
      </w:r>
      <w:r w:rsidR="00B0654A" w:rsidRPr="00B36FF2">
        <w:rPr>
          <w:rFonts w:eastAsiaTheme="minorEastAsia"/>
          <w:b/>
          <w:lang w:eastAsia="bg-BG"/>
        </w:rPr>
        <w:t xml:space="preserve">     </w:t>
      </w:r>
    </w:p>
    <w:p w:rsidR="00B0654A" w:rsidRPr="00B36FF2" w:rsidRDefault="00B0654A" w:rsidP="00B0654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6FF2">
        <w:rPr>
          <w:rFonts w:eastAsiaTheme="minorEastAsia"/>
          <w:i/>
          <w:lang w:eastAsia="bg-BG"/>
        </w:rPr>
        <w:t xml:space="preserve">                                                                                                                    съгласно Заповед </w:t>
      </w:r>
      <w:r w:rsidRPr="00B36FF2">
        <w:rPr>
          <w:rFonts w:ascii="Times New Roman" w:eastAsiaTheme="minorEastAsia" w:hAnsi="Times New Roman" w:cs="Times New Roman"/>
          <w:lang w:eastAsia="bg-BG"/>
        </w:rPr>
        <w:t xml:space="preserve">№ </w:t>
      </w:r>
      <w:r w:rsidRPr="00B36FF2">
        <w:rPr>
          <w:rFonts w:ascii="Times New Roman" w:eastAsia="Times New Roman" w:hAnsi="Times New Roman" w:cs="Times New Roman"/>
          <w:iCs/>
          <w:lang w:eastAsia="bg-BG"/>
        </w:rPr>
        <w:t>6</w:t>
      </w:r>
      <w:r>
        <w:rPr>
          <w:rFonts w:ascii="Times New Roman" w:eastAsia="Times New Roman" w:hAnsi="Times New Roman" w:cs="Times New Roman"/>
          <w:iCs/>
          <w:lang w:eastAsia="bg-BG"/>
        </w:rPr>
        <w:t>3</w:t>
      </w:r>
      <w:r w:rsidRPr="00B36FF2">
        <w:rPr>
          <w:rFonts w:ascii="Times New Roman" w:eastAsia="Times New Roman" w:hAnsi="Times New Roman" w:cs="Times New Roman"/>
          <w:iCs/>
          <w:lang w:eastAsia="bg-BG"/>
        </w:rPr>
        <w:t>/23.01.2020</w:t>
      </w:r>
      <w:r w:rsidRPr="00B36FF2">
        <w:rPr>
          <w:rFonts w:ascii="Times New Roman" w:eastAsia="Times New Roman" w:hAnsi="Times New Roman" w:cs="Times New Roman"/>
          <w:b/>
          <w:bCs/>
          <w:iCs/>
          <w:lang w:eastAsia="bg-BG"/>
        </w:rPr>
        <w:t xml:space="preserve"> </w:t>
      </w:r>
      <w:r w:rsidRPr="00B36FF2">
        <w:rPr>
          <w:rFonts w:ascii="Times New Roman" w:eastAsia="Times New Roman" w:hAnsi="Times New Roman" w:cs="Times New Roman"/>
          <w:iCs/>
          <w:lang w:eastAsia="bg-BG"/>
        </w:rPr>
        <w:t>г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28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 13, ал.3, т.3 от ЗФУКПС: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Гл.счетоводител</w:t>
      </w:r>
      <w:proofErr w:type="spellEnd"/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                                                             </w:t>
      </w:r>
      <w:proofErr w:type="spellStart"/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Гл.счетоводител</w:t>
      </w:r>
      <w:proofErr w:type="spellEnd"/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A4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Свилен Стоянов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                                                                   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C37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</w:t>
      </w:r>
      <w:r w:rsidR="00E534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392CCB" w:rsidRPr="006A1EA1" w:rsidRDefault="00392CCB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8C3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34E58" w:rsidRDefault="00F34E5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sectPr w:rsidR="00F34E58" w:rsidSect="00833BDC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7996" w:rsidRDefault="00867996" w:rsidP="005C5EDB">
      <w:pPr>
        <w:spacing w:after="0" w:line="240" w:lineRule="auto"/>
      </w:pPr>
      <w:r>
        <w:separator/>
      </w:r>
    </w:p>
  </w:endnote>
  <w:endnote w:type="continuationSeparator" w:id="0">
    <w:p w:rsidR="00867996" w:rsidRDefault="00867996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7996" w:rsidRDefault="00867996" w:rsidP="005C5EDB">
      <w:pPr>
        <w:spacing w:after="0" w:line="240" w:lineRule="auto"/>
      </w:pPr>
      <w:r>
        <w:separator/>
      </w:r>
    </w:p>
  </w:footnote>
  <w:footnote w:type="continuationSeparator" w:id="0">
    <w:p w:rsidR="00867996" w:rsidRDefault="00867996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42F5F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8" w15:restartNumberingAfterBreak="0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677E95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8" w15:restartNumberingAfterBreak="0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4" w15:restartNumberingAfterBreak="0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7003"/>
    <w:multiLevelType w:val="hybridMultilevel"/>
    <w:tmpl w:val="C66CABAC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25410"/>
    <w:multiLevelType w:val="hybridMultilevel"/>
    <w:tmpl w:val="67E8B84A"/>
    <w:lvl w:ilvl="0" w:tplc="936C14A6">
      <w:start w:val="1"/>
      <w:numFmt w:val="decimal"/>
      <w:lvlText w:val="%1."/>
      <w:lvlJc w:val="left"/>
      <w:pPr>
        <w:ind w:left="1070" w:hanging="360"/>
      </w:pPr>
      <w:rPr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41A9B"/>
    <w:multiLevelType w:val="hybridMultilevel"/>
    <w:tmpl w:val="A1048D60"/>
    <w:lvl w:ilvl="0" w:tplc="0C8816FC">
      <w:start w:val="2"/>
      <w:numFmt w:val="decimal"/>
      <w:lvlText w:val="%1."/>
      <w:lvlJc w:val="left"/>
      <w:pPr>
        <w:ind w:left="502" w:hanging="360"/>
      </w:pPr>
      <w:rPr>
        <w:rFonts w:eastAsia="Arial Unicode MS" w:cstheme="minorBidi" w:hint="default"/>
        <w:b/>
        <w:bCs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5"/>
  </w:num>
  <w:num w:numId="4">
    <w:abstractNumId w:val="13"/>
  </w:num>
  <w:num w:numId="5">
    <w:abstractNumId w:val="30"/>
  </w:num>
  <w:num w:numId="6">
    <w:abstractNumId w:val="22"/>
  </w:num>
  <w:num w:numId="7">
    <w:abstractNumId w:val="24"/>
  </w:num>
  <w:num w:numId="8">
    <w:abstractNumId w:val="11"/>
  </w:num>
  <w:num w:numId="9">
    <w:abstractNumId w:val="28"/>
  </w:num>
  <w:num w:numId="10">
    <w:abstractNumId w:val="29"/>
  </w:num>
  <w:num w:numId="11">
    <w:abstractNumId w:val="14"/>
  </w:num>
  <w:num w:numId="12">
    <w:abstractNumId w:val="34"/>
  </w:num>
  <w:num w:numId="13">
    <w:abstractNumId w:val="27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0"/>
  </w:num>
  <w:num w:numId="17">
    <w:abstractNumId w:val="33"/>
  </w:num>
  <w:num w:numId="18">
    <w:abstractNumId w:val="6"/>
  </w:num>
  <w:num w:numId="19">
    <w:abstractNumId w:val="4"/>
  </w:num>
  <w:num w:numId="20">
    <w:abstractNumId w:val="21"/>
  </w:num>
  <w:num w:numId="21">
    <w:abstractNumId w:val="32"/>
  </w:num>
  <w:num w:numId="22">
    <w:abstractNumId w:val="7"/>
  </w:num>
  <w:num w:numId="23">
    <w:abstractNumId w:val="39"/>
  </w:num>
  <w:num w:numId="24">
    <w:abstractNumId w:val="18"/>
  </w:num>
  <w:num w:numId="25">
    <w:abstractNumId w:val="20"/>
  </w:num>
  <w:num w:numId="26">
    <w:abstractNumId w:val="5"/>
  </w:num>
  <w:num w:numId="27">
    <w:abstractNumId w:val="8"/>
  </w:num>
  <w:num w:numId="28">
    <w:abstractNumId w:val="23"/>
  </w:num>
  <w:num w:numId="29">
    <w:abstractNumId w:val="2"/>
  </w:num>
  <w:num w:numId="30">
    <w:abstractNumId w:val="16"/>
  </w:num>
  <w:num w:numId="31">
    <w:abstractNumId w:val="15"/>
  </w:num>
  <w:num w:numId="32">
    <w:abstractNumId w:val="12"/>
  </w:num>
  <w:num w:numId="33">
    <w:abstractNumId w:val="31"/>
  </w:num>
  <w:num w:numId="34">
    <w:abstractNumId w:val="3"/>
  </w:num>
  <w:num w:numId="35">
    <w:abstractNumId w:val="17"/>
  </w:num>
  <w:num w:numId="36">
    <w:abstractNumId w:val="36"/>
  </w:num>
  <w:num w:numId="37">
    <w:abstractNumId w:val="26"/>
  </w:num>
  <w:num w:numId="38">
    <w:abstractNumId w:val="19"/>
  </w:num>
  <w:num w:numId="39">
    <w:abstractNumId w:val="9"/>
  </w:num>
  <w:num w:numId="40">
    <w:abstractNumId w:val="0"/>
  </w:num>
  <w:num w:numId="41">
    <w:abstractNumId w:val="3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169"/>
    <w:rsid w:val="000018FA"/>
    <w:rsid w:val="00012B26"/>
    <w:rsid w:val="000145BB"/>
    <w:rsid w:val="00023A4F"/>
    <w:rsid w:val="00023F28"/>
    <w:rsid w:val="00033F39"/>
    <w:rsid w:val="00036B5A"/>
    <w:rsid w:val="00041232"/>
    <w:rsid w:val="00050CDD"/>
    <w:rsid w:val="0006116B"/>
    <w:rsid w:val="00061C12"/>
    <w:rsid w:val="0006215F"/>
    <w:rsid w:val="00076C5D"/>
    <w:rsid w:val="0008284D"/>
    <w:rsid w:val="000972EC"/>
    <w:rsid w:val="000A1278"/>
    <w:rsid w:val="000C1FC3"/>
    <w:rsid w:val="000C4676"/>
    <w:rsid w:val="000D2E78"/>
    <w:rsid w:val="0010643C"/>
    <w:rsid w:val="001072AE"/>
    <w:rsid w:val="00107C7E"/>
    <w:rsid w:val="00136CBE"/>
    <w:rsid w:val="00141342"/>
    <w:rsid w:val="00146B8B"/>
    <w:rsid w:val="00150B56"/>
    <w:rsid w:val="00167A7F"/>
    <w:rsid w:val="00184048"/>
    <w:rsid w:val="00186AE3"/>
    <w:rsid w:val="001B6AEF"/>
    <w:rsid w:val="001D18C3"/>
    <w:rsid w:val="001D5595"/>
    <w:rsid w:val="001D7A0D"/>
    <w:rsid w:val="001E4D08"/>
    <w:rsid w:val="001E6F4A"/>
    <w:rsid w:val="001F65DD"/>
    <w:rsid w:val="002109A1"/>
    <w:rsid w:val="0021225B"/>
    <w:rsid w:val="00222264"/>
    <w:rsid w:val="00240FC3"/>
    <w:rsid w:val="00241752"/>
    <w:rsid w:val="002474CC"/>
    <w:rsid w:val="002606D9"/>
    <w:rsid w:val="0027308A"/>
    <w:rsid w:val="00276043"/>
    <w:rsid w:val="002814C4"/>
    <w:rsid w:val="002B5E7C"/>
    <w:rsid w:val="002C6492"/>
    <w:rsid w:val="002D2D0C"/>
    <w:rsid w:val="002F4FC6"/>
    <w:rsid w:val="00302B0C"/>
    <w:rsid w:val="0031213A"/>
    <w:rsid w:val="00314A5F"/>
    <w:rsid w:val="00320E3D"/>
    <w:rsid w:val="00351D3E"/>
    <w:rsid w:val="003641FA"/>
    <w:rsid w:val="003721CF"/>
    <w:rsid w:val="00381BD6"/>
    <w:rsid w:val="00383917"/>
    <w:rsid w:val="0039238F"/>
    <w:rsid w:val="00392CCB"/>
    <w:rsid w:val="00393CD1"/>
    <w:rsid w:val="003C32FC"/>
    <w:rsid w:val="003C6FB1"/>
    <w:rsid w:val="003D3DBC"/>
    <w:rsid w:val="003D712F"/>
    <w:rsid w:val="003E0C1F"/>
    <w:rsid w:val="003F10E6"/>
    <w:rsid w:val="003F62A7"/>
    <w:rsid w:val="004134DB"/>
    <w:rsid w:val="00414CF2"/>
    <w:rsid w:val="00414F4B"/>
    <w:rsid w:val="004372CE"/>
    <w:rsid w:val="004451FF"/>
    <w:rsid w:val="00446D5B"/>
    <w:rsid w:val="004556D9"/>
    <w:rsid w:val="004777BE"/>
    <w:rsid w:val="004862C6"/>
    <w:rsid w:val="004933D8"/>
    <w:rsid w:val="0049398C"/>
    <w:rsid w:val="00495376"/>
    <w:rsid w:val="004F61BD"/>
    <w:rsid w:val="004F6A2C"/>
    <w:rsid w:val="005017D8"/>
    <w:rsid w:val="00506322"/>
    <w:rsid w:val="00520E17"/>
    <w:rsid w:val="00527258"/>
    <w:rsid w:val="005336B4"/>
    <w:rsid w:val="00535049"/>
    <w:rsid w:val="00571588"/>
    <w:rsid w:val="0057355C"/>
    <w:rsid w:val="00590227"/>
    <w:rsid w:val="00596EBD"/>
    <w:rsid w:val="005A7FDA"/>
    <w:rsid w:val="005B2829"/>
    <w:rsid w:val="005C50FB"/>
    <w:rsid w:val="005C5EDB"/>
    <w:rsid w:val="00630FAF"/>
    <w:rsid w:val="00643883"/>
    <w:rsid w:val="006438FE"/>
    <w:rsid w:val="00656BD9"/>
    <w:rsid w:val="0066361D"/>
    <w:rsid w:val="0066521C"/>
    <w:rsid w:val="00696A19"/>
    <w:rsid w:val="00696A49"/>
    <w:rsid w:val="006974FD"/>
    <w:rsid w:val="006A1EA1"/>
    <w:rsid w:val="006A4640"/>
    <w:rsid w:val="006A78BD"/>
    <w:rsid w:val="006A7994"/>
    <w:rsid w:val="006B0065"/>
    <w:rsid w:val="006C070D"/>
    <w:rsid w:val="006E73F9"/>
    <w:rsid w:val="006F45CB"/>
    <w:rsid w:val="006F7285"/>
    <w:rsid w:val="007072A9"/>
    <w:rsid w:val="007108EB"/>
    <w:rsid w:val="00714735"/>
    <w:rsid w:val="00735626"/>
    <w:rsid w:val="00742236"/>
    <w:rsid w:val="00746164"/>
    <w:rsid w:val="0076020C"/>
    <w:rsid w:val="00764DD1"/>
    <w:rsid w:val="0077315F"/>
    <w:rsid w:val="007764DF"/>
    <w:rsid w:val="00784195"/>
    <w:rsid w:val="00785854"/>
    <w:rsid w:val="00786420"/>
    <w:rsid w:val="00790B49"/>
    <w:rsid w:val="007A04CC"/>
    <w:rsid w:val="007A3F23"/>
    <w:rsid w:val="007B1BC3"/>
    <w:rsid w:val="007B351F"/>
    <w:rsid w:val="007C1E57"/>
    <w:rsid w:val="00805134"/>
    <w:rsid w:val="00805162"/>
    <w:rsid w:val="00807ED3"/>
    <w:rsid w:val="00833BDC"/>
    <w:rsid w:val="008360A3"/>
    <w:rsid w:val="0085419D"/>
    <w:rsid w:val="00854264"/>
    <w:rsid w:val="00867996"/>
    <w:rsid w:val="00895306"/>
    <w:rsid w:val="00895AC0"/>
    <w:rsid w:val="00897469"/>
    <w:rsid w:val="008A0002"/>
    <w:rsid w:val="008A745B"/>
    <w:rsid w:val="008A7940"/>
    <w:rsid w:val="008B6B5B"/>
    <w:rsid w:val="008C4ACF"/>
    <w:rsid w:val="008D4172"/>
    <w:rsid w:val="00901B91"/>
    <w:rsid w:val="00905B1B"/>
    <w:rsid w:val="00906126"/>
    <w:rsid w:val="009359F7"/>
    <w:rsid w:val="009511F9"/>
    <w:rsid w:val="00953051"/>
    <w:rsid w:val="0097731C"/>
    <w:rsid w:val="00980FA7"/>
    <w:rsid w:val="0098336E"/>
    <w:rsid w:val="0098596F"/>
    <w:rsid w:val="0099200F"/>
    <w:rsid w:val="00995DD6"/>
    <w:rsid w:val="00995EDE"/>
    <w:rsid w:val="009A17C7"/>
    <w:rsid w:val="009A28B3"/>
    <w:rsid w:val="009B2A76"/>
    <w:rsid w:val="009C3727"/>
    <w:rsid w:val="009D27DA"/>
    <w:rsid w:val="009D4A68"/>
    <w:rsid w:val="009E4083"/>
    <w:rsid w:val="009E7B75"/>
    <w:rsid w:val="009F7252"/>
    <w:rsid w:val="00A059B1"/>
    <w:rsid w:val="00A1296B"/>
    <w:rsid w:val="00A12CAC"/>
    <w:rsid w:val="00A25221"/>
    <w:rsid w:val="00A52D05"/>
    <w:rsid w:val="00A557F1"/>
    <w:rsid w:val="00A6010F"/>
    <w:rsid w:val="00A77F44"/>
    <w:rsid w:val="00A84BAE"/>
    <w:rsid w:val="00A95FD1"/>
    <w:rsid w:val="00AA37D3"/>
    <w:rsid w:val="00AA676D"/>
    <w:rsid w:val="00AB74CC"/>
    <w:rsid w:val="00AD661C"/>
    <w:rsid w:val="00AE257B"/>
    <w:rsid w:val="00AE6628"/>
    <w:rsid w:val="00AF15EF"/>
    <w:rsid w:val="00AF2AF7"/>
    <w:rsid w:val="00B0654A"/>
    <w:rsid w:val="00B23772"/>
    <w:rsid w:val="00B324CB"/>
    <w:rsid w:val="00B36C1B"/>
    <w:rsid w:val="00B407E0"/>
    <w:rsid w:val="00B46E9E"/>
    <w:rsid w:val="00B70707"/>
    <w:rsid w:val="00B712B3"/>
    <w:rsid w:val="00B72C0D"/>
    <w:rsid w:val="00B761FC"/>
    <w:rsid w:val="00B87B6B"/>
    <w:rsid w:val="00BA3145"/>
    <w:rsid w:val="00BA787D"/>
    <w:rsid w:val="00BB7DC4"/>
    <w:rsid w:val="00BC5FBF"/>
    <w:rsid w:val="00BE4284"/>
    <w:rsid w:val="00BE4718"/>
    <w:rsid w:val="00BF6D16"/>
    <w:rsid w:val="00C15257"/>
    <w:rsid w:val="00C208B8"/>
    <w:rsid w:val="00C24200"/>
    <w:rsid w:val="00C242FE"/>
    <w:rsid w:val="00C24F91"/>
    <w:rsid w:val="00C36A6E"/>
    <w:rsid w:val="00C449BB"/>
    <w:rsid w:val="00C46F24"/>
    <w:rsid w:val="00C51055"/>
    <w:rsid w:val="00C53C71"/>
    <w:rsid w:val="00C625A8"/>
    <w:rsid w:val="00C95404"/>
    <w:rsid w:val="00C95E9B"/>
    <w:rsid w:val="00CB51B8"/>
    <w:rsid w:val="00CE2968"/>
    <w:rsid w:val="00CE3C13"/>
    <w:rsid w:val="00CF0A93"/>
    <w:rsid w:val="00CF1AD8"/>
    <w:rsid w:val="00D070B2"/>
    <w:rsid w:val="00D24D93"/>
    <w:rsid w:val="00D36E7E"/>
    <w:rsid w:val="00D43867"/>
    <w:rsid w:val="00D44D36"/>
    <w:rsid w:val="00D542FF"/>
    <w:rsid w:val="00D76845"/>
    <w:rsid w:val="00D8095D"/>
    <w:rsid w:val="00D919AB"/>
    <w:rsid w:val="00DA3B22"/>
    <w:rsid w:val="00DA4292"/>
    <w:rsid w:val="00DA60EA"/>
    <w:rsid w:val="00DC1A37"/>
    <w:rsid w:val="00DC2C08"/>
    <w:rsid w:val="00DC335E"/>
    <w:rsid w:val="00DC761A"/>
    <w:rsid w:val="00DE7B2B"/>
    <w:rsid w:val="00DF2409"/>
    <w:rsid w:val="00E052BE"/>
    <w:rsid w:val="00E07616"/>
    <w:rsid w:val="00E26834"/>
    <w:rsid w:val="00E318A9"/>
    <w:rsid w:val="00E53490"/>
    <w:rsid w:val="00E5442F"/>
    <w:rsid w:val="00E63E21"/>
    <w:rsid w:val="00E840C3"/>
    <w:rsid w:val="00E9474E"/>
    <w:rsid w:val="00E9626B"/>
    <w:rsid w:val="00EA30E9"/>
    <w:rsid w:val="00EA497A"/>
    <w:rsid w:val="00EB1578"/>
    <w:rsid w:val="00EC2169"/>
    <w:rsid w:val="00EC4276"/>
    <w:rsid w:val="00ED0262"/>
    <w:rsid w:val="00EE01FD"/>
    <w:rsid w:val="00EE5348"/>
    <w:rsid w:val="00EE5A01"/>
    <w:rsid w:val="00EE6749"/>
    <w:rsid w:val="00EF5E24"/>
    <w:rsid w:val="00F16112"/>
    <w:rsid w:val="00F17E0F"/>
    <w:rsid w:val="00F34E58"/>
    <w:rsid w:val="00F623FA"/>
    <w:rsid w:val="00F80C61"/>
    <w:rsid w:val="00F87B04"/>
    <w:rsid w:val="00F94A0F"/>
    <w:rsid w:val="00FA0B28"/>
    <w:rsid w:val="00FB241D"/>
    <w:rsid w:val="00FC4617"/>
    <w:rsid w:val="00FE5CB6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0AA7"/>
  <w15:docId w15:val="{C95F24E6-0C5F-42EB-9FA1-6256F5DA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5B"/>
  </w:style>
  <w:style w:type="paragraph" w:styleId="1">
    <w:name w:val="heading 1"/>
    <w:basedOn w:val="a"/>
    <w:next w:val="a"/>
    <w:link w:val="10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8">
    <w:name w:val="heading 8"/>
    <w:basedOn w:val="a"/>
    <w:next w:val="a"/>
    <w:link w:val="80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лавие 5 Знак"/>
    <w:basedOn w:val="a0"/>
    <w:link w:val="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80">
    <w:name w:val="Заглавие 8 Знак"/>
    <w:basedOn w:val="a0"/>
    <w:link w:val="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a2"/>
    <w:semiHidden/>
    <w:rsid w:val="00EC2169"/>
  </w:style>
  <w:style w:type="paragraph" w:styleId="a3">
    <w:name w:val="Body Text Indent"/>
    <w:basedOn w:val="a"/>
    <w:link w:val="a4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с отстъп Знак"/>
    <w:basedOn w:val="a0"/>
    <w:link w:val="a3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22">
    <w:name w:val="Основен текст с отстъп 2 Знак"/>
    <w:basedOn w:val="a0"/>
    <w:link w:val="21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a6">
    <w:name w:val="Заглавие Знак"/>
    <w:basedOn w:val="a0"/>
    <w:link w:val="a5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31">
    <w:name w:val="Body Text Indent 3"/>
    <w:basedOn w:val="a"/>
    <w:link w:val="3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32">
    <w:name w:val="Основен текст с отстъп 3 Знак"/>
    <w:basedOn w:val="a0"/>
    <w:link w:val="31"/>
    <w:rsid w:val="00EC2169"/>
    <w:rPr>
      <w:rFonts w:ascii="Bookman Old Style" w:eastAsia="Times New Roman" w:hAnsi="Bookman Old Style" w:cs="Times New Roman"/>
      <w:szCs w:val="24"/>
    </w:rPr>
  </w:style>
  <w:style w:type="paragraph" w:styleId="33">
    <w:name w:val="Body Text 3"/>
    <w:basedOn w:val="a"/>
    <w:link w:val="34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4">
    <w:name w:val="Основен текст 3 Знак"/>
    <w:basedOn w:val="a0"/>
    <w:link w:val="3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7">
    <w:name w:val="header"/>
    <w:basedOn w:val="a"/>
    <w:link w:val="a8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Горен колонтитул Знак"/>
    <w:basedOn w:val="a0"/>
    <w:link w:val="a7"/>
    <w:rsid w:val="00EC2169"/>
    <w:rPr>
      <w:rFonts w:ascii="Arial" w:eastAsia="Times New Roman" w:hAnsi="Arial" w:cs="Times New Roman"/>
      <w:sz w:val="24"/>
      <w:szCs w:val="20"/>
    </w:rPr>
  </w:style>
  <w:style w:type="character" w:styleId="a9">
    <w:name w:val="Strong"/>
    <w:qFormat/>
    <w:rsid w:val="00EC2169"/>
    <w:rPr>
      <w:b/>
      <w:bCs/>
    </w:rPr>
  </w:style>
  <w:style w:type="paragraph" w:styleId="23">
    <w:name w:val="Body Text 2"/>
    <w:basedOn w:val="a"/>
    <w:link w:val="24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4">
    <w:name w:val="Основен текст 2 Знак"/>
    <w:basedOn w:val="a0"/>
    <w:link w:val="23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basedOn w:val="a"/>
    <w:link w:val="ab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Основен текст Знак"/>
    <w:basedOn w:val="a0"/>
    <w:link w:val="aa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Знак 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d">
    <w:name w:val="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ae">
    <w:name w:val="Plain Text"/>
    <w:basedOn w:val="a"/>
    <w:link w:val="af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">
    <w:name w:val="Обикновен текст Знак"/>
    <w:basedOn w:val="a0"/>
    <w:link w:val="ae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a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EC2169"/>
  </w:style>
  <w:style w:type="paragraph" w:styleId="af1">
    <w:name w:val="footer"/>
    <w:basedOn w:val="a"/>
    <w:link w:val="af2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2">
    <w:name w:val="Долен колонтитул Знак"/>
    <w:basedOn w:val="a0"/>
    <w:link w:val="af1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af3">
    <w:name w:val="Balloon Text"/>
    <w:basedOn w:val="a"/>
    <w:link w:val="af4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f4">
    <w:name w:val="Изнесен текст Знак"/>
    <w:basedOn w:val="a0"/>
    <w:link w:val="af3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af5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">
    <w:name w:val="Heading #4_"/>
    <w:link w:val="Heading40"/>
    <w:rsid w:val="00EC2169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a"/>
    <w:link w:val="Bodytext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af6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af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8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7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9">
    <w:name w:val="List Paragraph"/>
    <w:basedOn w:val="a"/>
    <w:uiPriority w:val="34"/>
    <w:qFormat/>
    <w:rsid w:val="00240FC3"/>
    <w:pPr>
      <w:ind w:left="720"/>
      <w:contextualSpacing/>
    </w:pPr>
  </w:style>
  <w:style w:type="paragraph" w:customStyle="1" w:styleId="afa">
    <w:name w:val="Знак Знак Знак"/>
    <w:basedOn w:val="a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  <w:style w:type="paragraph" w:customStyle="1" w:styleId="Tiret0">
    <w:name w:val="Tiret 0"/>
    <w:basedOn w:val="a"/>
    <w:rsid w:val="006E73F9"/>
    <w:pPr>
      <w:numPr>
        <w:numId w:val="3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6E73F9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a"/>
    <w:rsid w:val="006E73F9"/>
    <w:pPr>
      <w:numPr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a"/>
    <w:rsid w:val="006E73F9"/>
    <w:pPr>
      <w:numPr>
        <w:ilvl w:val="1"/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a"/>
    <w:rsid w:val="006E73F9"/>
    <w:pPr>
      <w:numPr>
        <w:ilvl w:val="2"/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a"/>
    <w:rsid w:val="006E73F9"/>
    <w:pPr>
      <w:numPr>
        <w:ilvl w:val="3"/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DeltaViewInsertion">
    <w:name w:val="DeltaView Insertion"/>
    <w:rsid w:val="006E73F9"/>
    <w:rPr>
      <w:b/>
      <w:bCs w:val="0"/>
      <w:i/>
      <w:iCs w:val="0"/>
      <w:spacing w:val="0"/>
      <w:lang w:val="bg-BG" w:eastAsia="bg-BG"/>
    </w:rPr>
  </w:style>
  <w:style w:type="character" w:customStyle="1" w:styleId="Bodytext4">
    <w:name w:val="Body text (4)_"/>
    <w:basedOn w:val="a0"/>
    <w:link w:val="Bodytext40"/>
    <w:rsid w:val="006E73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E73F9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la33">
    <w:name w:val="al_a33"/>
    <w:rsid w:val="00CE2968"/>
    <w:rPr>
      <w:rFonts w:cs="Times New Roman"/>
    </w:rPr>
  </w:style>
  <w:style w:type="paragraph" w:styleId="afb">
    <w:name w:val="No Spacing"/>
    <w:uiPriority w:val="1"/>
    <w:qFormat/>
    <w:rsid w:val="007461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5">
    <w:name w:val="Основен текст (2) + Не е удебелен"/>
    <w:rsid w:val="00746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gshumen@iag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E21A-4A86-4D07-96B5-ABDA00E4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4088</TotalTime>
  <Pages>24</Pages>
  <Words>8202</Words>
  <Characters>46758</Characters>
  <Application>Microsoft Office Word</Application>
  <DocSecurity>0</DocSecurity>
  <Lines>389</Lines>
  <Paragraphs>109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N.Borisova</cp:lastModifiedBy>
  <cp:revision>67</cp:revision>
  <cp:lastPrinted>2017-02-01T10:36:00Z</cp:lastPrinted>
  <dcterms:created xsi:type="dcterms:W3CDTF">2020-01-06T13:07:00Z</dcterms:created>
  <dcterms:modified xsi:type="dcterms:W3CDTF">2020-04-21T09:04:00Z</dcterms:modified>
</cp:coreProperties>
</file>